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5" w:type="dxa"/>
        <w:tblCellMar>
          <w:top w:w="15" w:type="dxa"/>
          <w:bottom w:w="15" w:type="dxa"/>
        </w:tblCellMar>
        <w:tblLook w:val="04A0" w:firstRow="1" w:lastRow="0" w:firstColumn="1" w:lastColumn="0" w:noHBand="0" w:noVBand="1"/>
      </w:tblPr>
      <w:tblGrid>
        <w:gridCol w:w="5055"/>
        <w:gridCol w:w="1710"/>
        <w:gridCol w:w="1800"/>
        <w:gridCol w:w="1800"/>
      </w:tblGrid>
      <w:tr w:rsidR="00D11AD0" w:rsidRPr="00FB3C78" w14:paraId="5930FC15" w14:textId="77777777" w:rsidTr="6B82D93A">
        <w:trPr>
          <w:trHeight w:val="420"/>
        </w:trPr>
        <w:tc>
          <w:tcPr>
            <w:tcW w:w="5055" w:type="dxa"/>
            <w:tcBorders>
              <w:top w:val="single" w:sz="4" w:space="0" w:color="auto"/>
              <w:left w:val="single" w:sz="4" w:space="0" w:color="auto"/>
              <w:bottom w:val="dotted" w:sz="4" w:space="0" w:color="auto"/>
              <w:right w:val="dotted" w:sz="4" w:space="0" w:color="auto"/>
            </w:tcBorders>
            <w:shd w:val="clear" w:color="auto" w:fill="FFFFFF" w:themeFill="background1"/>
            <w:noWrap/>
            <w:hideMark/>
          </w:tcPr>
          <w:p w14:paraId="11BA1042" w14:textId="77777777" w:rsidR="00D11AD0" w:rsidRPr="00FB3C78" w:rsidRDefault="00D11AD0" w:rsidP="00D11AD0">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Sveučilište u Rijeci</w:t>
            </w:r>
          </w:p>
        </w:tc>
        <w:tc>
          <w:tcPr>
            <w:tcW w:w="5310" w:type="dxa"/>
            <w:gridSpan w:val="3"/>
            <w:vMerge w:val="restart"/>
            <w:tcBorders>
              <w:top w:val="single" w:sz="4" w:space="0" w:color="auto"/>
              <w:left w:val="dotted" w:sz="4" w:space="0" w:color="auto"/>
              <w:bottom w:val="dotted" w:sz="4" w:space="0" w:color="auto"/>
              <w:right w:val="single" w:sz="4" w:space="0" w:color="auto"/>
            </w:tcBorders>
            <w:noWrap/>
            <w:hideMark/>
          </w:tcPr>
          <w:p w14:paraId="672A6659" w14:textId="77777777" w:rsidR="00D11AD0" w:rsidRPr="00FB3C78" w:rsidRDefault="00D11AD0" w:rsidP="00D11AD0">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noProof/>
                <w:color w:val="000000"/>
                <w:sz w:val="20"/>
                <w:szCs w:val="20"/>
                <w:lang w:eastAsia="hr-HR"/>
              </w:rPr>
              <w:drawing>
                <wp:inline distT="0" distB="0" distL="0" distR="0" wp14:anchorId="7CDB1688" wp14:editId="07777777">
                  <wp:extent cx="1531268" cy="612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RI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966" cy="643400"/>
                          </a:xfrm>
                          <a:prstGeom prst="rect">
                            <a:avLst/>
                          </a:prstGeom>
                        </pic:spPr>
                      </pic:pic>
                    </a:graphicData>
                  </a:graphic>
                </wp:inline>
              </w:drawing>
            </w:r>
          </w:p>
        </w:tc>
      </w:tr>
      <w:tr w:rsidR="00D11AD0" w:rsidRPr="00FB3C78" w14:paraId="0C4379A2"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20392F14" w14:textId="77777777" w:rsidR="00D11AD0" w:rsidRPr="00FB3C78" w:rsidRDefault="00D11AD0" w:rsidP="00D11AD0">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Građevinski fakultet</w:t>
            </w:r>
          </w:p>
        </w:tc>
        <w:tc>
          <w:tcPr>
            <w:tcW w:w="5310" w:type="dxa"/>
            <w:gridSpan w:val="3"/>
            <w:vMerge/>
            <w:vAlign w:val="center"/>
            <w:hideMark/>
          </w:tcPr>
          <w:p w14:paraId="0A37501D" w14:textId="77777777" w:rsidR="00D11AD0" w:rsidRPr="00FB3C78" w:rsidRDefault="00D11AD0" w:rsidP="00D11AD0">
            <w:pPr>
              <w:spacing w:after="0" w:line="240" w:lineRule="auto"/>
              <w:rPr>
                <w:rFonts w:ascii="Verdana" w:eastAsia="Times New Roman" w:hAnsi="Verdana" w:cs="Times New Roman"/>
                <w:b/>
                <w:bCs/>
                <w:color w:val="000000"/>
                <w:sz w:val="20"/>
                <w:szCs w:val="20"/>
                <w:lang w:eastAsia="hr-HR"/>
              </w:rPr>
            </w:pPr>
          </w:p>
        </w:tc>
      </w:tr>
      <w:tr w:rsidR="006D44B8" w:rsidRPr="00FB3C78" w14:paraId="7313B59C"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77E8C569" w14:textId="77777777" w:rsidR="006D44B8" w:rsidRPr="00FB3C78" w:rsidRDefault="006D44B8" w:rsidP="006D44B8">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Studij</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5DAB6C7B" w14:textId="6DA2F8C6" w:rsidR="006D44B8" w:rsidRPr="00FB3C78" w:rsidRDefault="00D44785" w:rsidP="006D44B8">
            <w:pPr>
              <w:spacing w:after="0" w:line="240" w:lineRule="auto"/>
              <w:rPr>
                <w:rFonts w:ascii="Verdana" w:eastAsia="Times New Roman" w:hAnsi="Verdana" w:cs="Times New Roman"/>
                <w:b/>
                <w:bCs/>
                <w:color w:val="000000"/>
                <w:sz w:val="20"/>
                <w:szCs w:val="20"/>
                <w:lang w:eastAsia="hr-HR"/>
              </w:rPr>
            </w:pPr>
            <w:r w:rsidRPr="001B39FF">
              <w:rPr>
                <w:rFonts w:ascii="Calibri" w:hAnsi="Calibri" w:cs="Calibri"/>
                <w:b/>
              </w:rPr>
              <w:t xml:space="preserve">STRUČNI </w:t>
            </w:r>
            <w:r>
              <w:rPr>
                <w:rFonts w:ascii="Calibri" w:hAnsi="Calibri" w:cs="Calibri"/>
                <w:b/>
              </w:rPr>
              <w:t>PRIJEDIPLOMSKI</w:t>
            </w:r>
          </w:p>
        </w:tc>
      </w:tr>
      <w:tr w:rsidR="00D11AD0" w:rsidRPr="00FB3C78" w14:paraId="4CC37CD6"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57963007" w14:textId="77777777" w:rsidR="00D11AD0" w:rsidRPr="00FB3C78" w:rsidRDefault="00D11AD0" w:rsidP="00D11AD0">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Semestar</w:t>
            </w:r>
          </w:p>
        </w:tc>
        <w:tc>
          <w:tcPr>
            <w:tcW w:w="5310" w:type="dxa"/>
            <w:gridSpan w:val="3"/>
            <w:tcBorders>
              <w:top w:val="dotted" w:sz="4" w:space="0" w:color="auto"/>
              <w:left w:val="dotted" w:sz="4" w:space="0" w:color="auto"/>
              <w:bottom w:val="dotted" w:sz="4" w:space="0" w:color="auto"/>
              <w:right w:val="single" w:sz="4" w:space="0" w:color="auto"/>
            </w:tcBorders>
            <w:shd w:val="clear" w:color="auto" w:fill="FFFFFF" w:themeFill="background1"/>
            <w:noWrap/>
            <w:hideMark/>
          </w:tcPr>
          <w:p w14:paraId="02EB378F" w14:textId="1762BBDC" w:rsidR="00D11AD0" w:rsidRPr="00FB3C78" w:rsidRDefault="009173A0" w:rsidP="00D11AD0">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 xml:space="preserve">ljetni </w:t>
            </w:r>
            <w:proofErr w:type="spellStart"/>
            <w:r w:rsidRPr="00FB3C78">
              <w:rPr>
                <w:rFonts w:ascii="Verdana" w:eastAsia="Times New Roman" w:hAnsi="Verdana" w:cs="Times New Roman"/>
                <w:b/>
                <w:bCs/>
                <w:color w:val="000000"/>
                <w:sz w:val="20"/>
                <w:szCs w:val="20"/>
                <w:lang w:eastAsia="hr-HR"/>
              </w:rPr>
              <w:t>ak.god</w:t>
            </w:r>
            <w:proofErr w:type="spellEnd"/>
            <w:r w:rsidRPr="00FB3C78">
              <w:rPr>
                <w:rFonts w:ascii="Verdana" w:eastAsia="Times New Roman" w:hAnsi="Verdana" w:cs="Times New Roman"/>
                <w:b/>
                <w:bCs/>
                <w:color w:val="000000"/>
                <w:sz w:val="20"/>
                <w:szCs w:val="20"/>
                <w:lang w:eastAsia="hr-HR"/>
              </w:rPr>
              <w:t>. 202</w:t>
            </w:r>
            <w:r w:rsidR="00837A26">
              <w:rPr>
                <w:rFonts w:ascii="Verdana" w:eastAsia="Times New Roman" w:hAnsi="Verdana" w:cs="Times New Roman"/>
                <w:b/>
                <w:bCs/>
                <w:color w:val="000000"/>
                <w:sz w:val="20"/>
                <w:szCs w:val="20"/>
                <w:lang w:eastAsia="hr-HR"/>
              </w:rPr>
              <w:t>3</w:t>
            </w:r>
            <w:r w:rsidRPr="00FB3C78">
              <w:rPr>
                <w:rFonts w:ascii="Verdana" w:eastAsia="Times New Roman" w:hAnsi="Verdana" w:cs="Times New Roman"/>
                <w:b/>
                <w:bCs/>
                <w:color w:val="000000"/>
                <w:sz w:val="20"/>
                <w:szCs w:val="20"/>
                <w:lang w:eastAsia="hr-HR"/>
              </w:rPr>
              <w:t>./2</w:t>
            </w:r>
            <w:r w:rsidR="00837A26">
              <w:rPr>
                <w:rFonts w:ascii="Verdana" w:eastAsia="Times New Roman" w:hAnsi="Verdana" w:cs="Times New Roman"/>
                <w:b/>
                <w:bCs/>
                <w:color w:val="000000"/>
                <w:sz w:val="20"/>
                <w:szCs w:val="20"/>
                <w:lang w:eastAsia="hr-HR"/>
              </w:rPr>
              <w:t>4</w:t>
            </w:r>
            <w:r w:rsidRPr="00FB3C78">
              <w:rPr>
                <w:rFonts w:ascii="Verdana" w:eastAsia="Times New Roman" w:hAnsi="Verdana" w:cs="Times New Roman"/>
                <w:b/>
                <w:bCs/>
                <w:color w:val="000000"/>
                <w:sz w:val="20"/>
                <w:szCs w:val="20"/>
                <w:lang w:eastAsia="hr-HR"/>
              </w:rPr>
              <w:t>.</w:t>
            </w:r>
          </w:p>
        </w:tc>
      </w:tr>
      <w:tr w:rsidR="00D11AD0" w:rsidRPr="00FB3C78" w14:paraId="750D0427"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2F2F2" w:themeFill="background1" w:themeFillShade="F2"/>
            <w:noWrap/>
            <w:hideMark/>
          </w:tcPr>
          <w:p w14:paraId="00D77313" w14:textId="77777777" w:rsidR="00D11AD0" w:rsidRPr="00FB3C78" w:rsidRDefault="00D11AD0" w:rsidP="00D11AD0">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IZVEDBENI NASTAVNI PLAN ZA PREDMET</w:t>
            </w:r>
          </w:p>
        </w:tc>
        <w:tc>
          <w:tcPr>
            <w:tcW w:w="5310"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noWrap/>
            <w:hideMark/>
          </w:tcPr>
          <w:p w14:paraId="6A05A809" w14:textId="16639BE2" w:rsidR="00D11AD0" w:rsidRPr="00FB3C78" w:rsidRDefault="00D56119" w:rsidP="00D11AD0">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OSNOVE PROJEKTIRANJA I</w:t>
            </w:r>
          </w:p>
        </w:tc>
      </w:tr>
      <w:tr w:rsidR="00D11AD0" w:rsidRPr="00FB3C78" w14:paraId="166A14F8"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1D3EE8D2" w14:textId="77777777" w:rsidR="00D11AD0" w:rsidRPr="00FB3C78" w:rsidRDefault="00D11AD0" w:rsidP="00D11AD0">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Broj ECTS-a</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5A39BBE3" w14:textId="1F6E854B" w:rsidR="00D11AD0" w:rsidRPr="00FB3C78" w:rsidRDefault="005115C3" w:rsidP="00D11AD0">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4</w:t>
            </w:r>
          </w:p>
        </w:tc>
      </w:tr>
      <w:tr w:rsidR="00D11AD0" w:rsidRPr="00FB3C78" w14:paraId="559BD00F" w14:textId="77777777" w:rsidTr="6B82D93A">
        <w:trPr>
          <w:trHeight w:val="420"/>
        </w:trPr>
        <w:tc>
          <w:tcPr>
            <w:tcW w:w="5055" w:type="dxa"/>
            <w:vMerge w:val="restart"/>
            <w:tcBorders>
              <w:top w:val="dotted"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0DA6A501" w14:textId="77777777" w:rsidR="00D11AD0" w:rsidRPr="00FB3C78" w:rsidRDefault="00D11AD0" w:rsidP="00D11AD0">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Broj sati aktivne nastave</w:t>
            </w:r>
          </w:p>
        </w:tc>
        <w:tc>
          <w:tcPr>
            <w:tcW w:w="171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79E7D876" w14:textId="77777777" w:rsidR="00D11AD0" w:rsidRPr="00FB3C78" w:rsidRDefault="00D11AD0" w:rsidP="00D11AD0">
            <w:pPr>
              <w:spacing w:after="0" w:line="240" w:lineRule="auto"/>
              <w:jc w:val="center"/>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P</w:t>
            </w:r>
          </w:p>
        </w:tc>
        <w:tc>
          <w:tcPr>
            <w:tcW w:w="180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3696C343" w14:textId="77777777" w:rsidR="00D11AD0" w:rsidRPr="00FB3C78" w:rsidRDefault="00D11AD0" w:rsidP="00D11AD0">
            <w:pPr>
              <w:spacing w:after="0" w:line="240" w:lineRule="auto"/>
              <w:jc w:val="center"/>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V</w:t>
            </w:r>
          </w:p>
        </w:tc>
        <w:tc>
          <w:tcPr>
            <w:tcW w:w="1800" w:type="dxa"/>
            <w:tcBorders>
              <w:top w:val="dotted" w:sz="4" w:space="0" w:color="auto"/>
              <w:left w:val="dotted" w:sz="4" w:space="0" w:color="auto"/>
              <w:bottom w:val="dotted" w:sz="4" w:space="0" w:color="auto"/>
              <w:right w:val="single" w:sz="4" w:space="0" w:color="auto"/>
            </w:tcBorders>
            <w:shd w:val="clear" w:color="auto" w:fill="F2F2F2" w:themeFill="background1" w:themeFillShade="F2"/>
            <w:noWrap/>
            <w:vAlign w:val="center"/>
            <w:hideMark/>
          </w:tcPr>
          <w:p w14:paraId="066DDAA3" w14:textId="77777777" w:rsidR="00D11AD0" w:rsidRPr="00FB3C78" w:rsidRDefault="00D11AD0" w:rsidP="00D11AD0">
            <w:pPr>
              <w:spacing w:after="0" w:line="240" w:lineRule="auto"/>
              <w:jc w:val="center"/>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S</w:t>
            </w:r>
          </w:p>
        </w:tc>
      </w:tr>
      <w:tr w:rsidR="00D11AD0" w:rsidRPr="00FB3C78" w14:paraId="41C8F396" w14:textId="77777777" w:rsidTr="6B82D93A">
        <w:trPr>
          <w:trHeight w:val="420"/>
        </w:trPr>
        <w:tc>
          <w:tcPr>
            <w:tcW w:w="5055" w:type="dxa"/>
            <w:vMerge/>
            <w:vAlign w:val="center"/>
            <w:hideMark/>
          </w:tcPr>
          <w:p w14:paraId="72A3D3EC" w14:textId="77777777" w:rsidR="00D11AD0" w:rsidRPr="00FB3C78" w:rsidRDefault="00D11AD0" w:rsidP="00D11AD0">
            <w:pPr>
              <w:spacing w:after="0" w:line="240" w:lineRule="auto"/>
              <w:rPr>
                <w:rFonts w:ascii="Verdana" w:eastAsia="Times New Roman" w:hAnsi="Verdana" w:cs="Times New Roman"/>
                <w:b/>
                <w:bCs/>
                <w:color w:val="000000"/>
                <w:sz w:val="20"/>
                <w:szCs w:val="20"/>
                <w:lang w:eastAsia="hr-HR"/>
              </w:rPr>
            </w:pPr>
          </w:p>
        </w:tc>
        <w:tc>
          <w:tcPr>
            <w:tcW w:w="171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hideMark/>
          </w:tcPr>
          <w:p w14:paraId="0D0B940D" w14:textId="05FE5381" w:rsidR="00D11AD0" w:rsidRPr="00FB3C78" w:rsidRDefault="005115C3" w:rsidP="00D11AD0">
            <w:pPr>
              <w:spacing w:after="0" w:line="240" w:lineRule="auto"/>
              <w:jc w:val="center"/>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30</w:t>
            </w:r>
          </w:p>
        </w:tc>
        <w:tc>
          <w:tcPr>
            <w:tcW w:w="180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hideMark/>
          </w:tcPr>
          <w:p w14:paraId="0E27B00A" w14:textId="1EABCE35" w:rsidR="00D11AD0" w:rsidRPr="00FB3C78" w:rsidRDefault="005115C3" w:rsidP="00D11AD0">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30</w:t>
            </w:r>
          </w:p>
        </w:tc>
        <w:tc>
          <w:tcPr>
            <w:tcW w:w="1800" w:type="dxa"/>
            <w:tcBorders>
              <w:top w:val="dotted" w:sz="4" w:space="0" w:color="auto"/>
              <w:left w:val="dotted" w:sz="4" w:space="0" w:color="auto"/>
              <w:bottom w:val="dotted" w:sz="4" w:space="0" w:color="auto"/>
              <w:right w:val="single" w:sz="4" w:space="0" w:color="auto"/>
            </w:tcBorders>
            <w:shd w:val="clear" w:color="auto" w:fill="F2F2F2" w:themeFill="background1" w:themeFillShade="F2"/>
            <w:noWrap/>
            <w:hideMark/>
          </w:tcPr>
          <w:p w14:paraId="60061E4C" w14:textId="77777777" w:rsidR="00D11AD0" w:rsidRPr="00FB3C78" w:rsidRDefault="00D11AD0" w:rsidP="00D11AD0">
            <w:pPr>
              <w:spacing w:after="0" w:line="240" w:lineRule="auto"/>
              <w:rPr>
                <w:rFonts w:ascii="Verdana" w:eastAsia="Times New Roman" w:hAnsi="Verdana" w:cs="Times New Roman"/>
                <w:sz w:val="20"/>
                <w:szCs w:val="20"/>
                <w:lang w:eastAsia="hr-HR"/>
              </w:rPr>
            </w:pPr>
          </w:p>
        </w:tc>
      </w:tr>
      <w:tr w:rsidR="004D149A" w:rsidRPr="00FB3C78" w14:paraId="667E9F20"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280E4193" w14:textId="77777777" w:rsidR="004D149A" w:rsidRPr="00FB3C78" w:rsidRDefault="004D149A" w:rsidP="004D149A">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Nositelj kolegija</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44EAFD9C" w14:textId="3EADE33E" w:rsidR="004D149A" w:rsidRPr="00FB3C78" w:rsidRDefault="004D149A" w:rsidP="004D149A">
            <w:pPr>
              <w:spacing w:after="0" w:line="240" w:lineRule="auto"/>
              <w:rPr>
                <w:rFonts w:ascii="Verdana" w:eastAsia="Times New Roman" w:hAnsi="Verdana" w:cs="Times New Roman"/>
                <w:b/>
                <w:bCs/>
                <w:color w:val="000000"/>
                <w:sz w:val="20"/>
                <w:szCs w:val="20"/>
                <w:lang w:eastAsia="hr-HR"/>
              </w:rPr>
            </w:pPr>
            <w:r w:rsidRPr="001B39FF">
              <w:rPr>
                <w:rFonts w:ascii="Calibri" w:hAnsi="Calibri" w:cs="Calibri"/>
                <w:b/>
              </w:rPr>
              <w:t xml:space="preserve">dr. </w:t>
            </w:r>
            <w:proofErr w:type="spellStart"/>
            <w:r w:rsidRPr="001B39FF">
              <w:rPr>
                <w:rFonts w:ascii="Calibri" w:hAnsi="Calibri" w:cs="Calibri"/>
                <w:b/>
              </w:rPr>
              <w:t>sc</w:t>
            </w:r>
            <w:proofErr w:type="spellEnd"/>
            <w:r w:rsidRPr="001B39FF">
              <w:rPr>
                <w:rFonts w:ascii="Calibri" w:hAnsi="Calibri" w:cs="Calibri"/>
                <w:b/>
              </w:rPr>
              <w:t xml:space="preserve">. Iva Mrak, </w:t>
            </w:r>
            <w:proofErr w:type="spellStart"/>
            <w:r>
              <w:rPr>
                <w:rFonts w:ascii="Calibri" w:hAnsi="Calibri" w:cs="Calibri"/>
                <w:b/>
              </w:rPr>
              <w:t>izv.prof</w:t>
            </w:r>
            <w:proofErr w:type="spellEnd"/>
            <w:r w:rsidRPr="001B39FF">
              <w:rPr>
                <w:rFonts w:ascii="Calibri" w:hAnsi="Calibri" w:cs="Calibri"/>
                <w:b/>
              </w:rPr>
              <w:t xml:space="preserve">., </w:t>
            </w:r>
            <w:hyperlink r:id="rId11" w:history="1">
              <w:r w:rsidRPr="00161757">
                <w:rPr>
                  <w:b/>
                </w:rPr>
                <w:t>iva.mrak@gradri.uniri.hr</w:t>
              </w:r>
            </w:hyperlink>
            <w:r w:rsidRPr="00655A72">
              <w:rPr>
                <w:rFonts w:eastAsia="Times New Roman" w:cs="Times New Roman"/>
                <w:b/>
                <w:bCs/>
                <w:color w:val="000000"/>
                <w:szCs w:val="20"/>
                <w:lang w:eastAsia="hr-HR"/>
              </w:rPr>
              <w:t> </w:t>
            </w:r>
          </w:p>
        </w:tc>
      </w:tr>
      <w:tr w:rsidR="004D149A" w:rsidRPr="00FB3C78" w14:paraId="69ECFA27"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49881B1A" w14:textId="77777777" w:rsidR="004D149A" w:rsidRPr="00FB3C78" w:rsidRDefault="004D149A" w:rsidP="004D149A">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Suradnici na kolegiju</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4B94D5A5" w14:textId="7918B3B8" w:rsidR="001B7FDD" w:rsidRPr="00DF1DCA" w:rsidRDefault="001B7FDD" w:rsidP="004D149A">
            <w:pPr>
              <w:spacing w:after="0" w:line="240" w:lineRule="auto"/>
              <w:rPr>
                <w:rFonts w:ascii="Calibri" w:hAnsi="Calibri" w:cs="Calibri"/>
                <w:b/>
              </w:rPr>
            </w:pPr>
            <w:r w:rsidRPr="001B7FDD">
              <w:rPr>
                <w:rFonts w:ascii="Calibri" w:hAnsi="Calibri" w:cs="Calibri"/>
                <w:b/>
              </w:rPr>
              <w:t xml:space="preserve">Igor Golčić, </w:t>
            </w:r>
            <w:proofErr w:type="spellStart"/>
            <w:r w:rsidRPr="001B7FDD">
              <w:rPr>
                <w:rFonts w:ascii="Calibri" w:hAnsi="Calibri" w:cs="Calibri"/>
                <w:b/>
              </w:rPr>
              <w:t>dipl.ing.arh</w:t>
            </w:r>
            <w:proofErr w:type="spellEnd"/>
            <w:r w:rsidRPr="001B7FDD">
              <w:rPr>
                <w:rFonts w:ascii="Calibri" w:hAnsi="Calibri" w:cs="Calibri"/>
                <w:b/>
              </w:rPr>
              <w:t>.</w:t>
            </w:r>
            <w:r>
              <w:rPr>
                <w:rFonts w:ascii="Calibri" w:hAnsi="Calibri" w:cs="Calibri"/>
                <w:b/>
              </w:rPr>
              <w:t xml:space="preserve">, </w:t>
            </w:r>
            <w:r w:rsidR="0018440D" w:rsidRPr="0018440D">
              <w:rPr>
                <w:rFonts w:ascii="Calibri" w:hAnsi="Calibri" w:cs="Calibri"/>
                <w:b/>
              </w:rPr>
              <w:t>igor.golcic@gradri.uniri.hr</w:t>
            </w:r>
          </w:p>
        </w:tc>
      </w:tr>
      <w:tr w:rsidR="00D11AD0" w:rsidRPr="00FB3C78" w14:paraId="05D42433" w14:textId="77777777" w:rsidTr="6B82D93A">
        <w:trPr>
          <w:trHeight w:val="420"/>
        </w:trPr>
        <w:tc>
          <w:tcPr>
            <w:tcW w:w="5055" w:type="dxa"/>
            <w:tcBorders>
              <w:top w:val="dotted" w:sz="4" w:space="0" w:color="auto"/>
              <w:left w:val="single" w:sz="4" w:space="0" w:color="auto"/>
              <w:bottom w:val="single" w:sz="4" w:space="0" w:color="auto"/>
              <w:right w:val="dotted" w:sz="4" w:space="0" w:color="auto"/>
            </w:tcBorders>
            <w:shd w:val="clear" w:color="auto" w:fill="F2F2F2" w:themeFill="background1" w:themeFillShade="F2"/>
            <w:noWrap/>
            <w:hideMark/>
          </w:tcPr>
          <w:p w14:paraId="60221A3C" w14:textId="77777777" w:rsidR="00D11AD0" w:rsidRPr="00FB3C78" w:rsidRDefault="00D11AD0" w:rsidP="00D11AD0">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Mrežna stranica kolegija</w:t>
            </w:r>
          </w:p>
        </w:tc>
        <w:tc>
          <w:tcPr>
            <w:tcW w:w="5310" w:type="dxa"/>
            <w:gridSpan w:val="3"/>
            <w:tcBorders>
              <w:top w:val="dotted" w:sz="4" w:space="0" w:color="auto"/>
              <w:left w:val="dotted" w:sz="4" w:space="0" w:color="auto"/>
              <w:bottom w:val="single" w:sz="4" w:space="0" w:color="auto"/>
              <w:right w:val="single" w:sz="4" w:space="0" w:color="auto"/>
            </w:tcBorders>
            <w:shd w:val="clear" w:color="auto" w:fill="F2F2F2" w:themeFill="background1" w:themeFillShade="F2"/>
            <w:noWrap/>
            <w:hideMark/>
          </w:tcPr>
          <w:p w14:paraId="3DEEC669" w14:textId="7C53BDC4" w:rsidR="00D11AD0" w:rsidRPr="00FB3C78" w:rsidRDefault="00D11AD0" w:rsidP="00D11AD0">
            <w:pPr>
              <w:spacing w:after="0" w:line="240" w:lineRule="auto"/>
              <w:rPr>
                <w:rFonts w:ascii="Verdana" w:eastAsia="Times New Roman" w:hAnsi="Verdana" w:cs="Times New Roman"/>
                <w:b/>
                <w:bCs/>
                <w:color w:val="000000"/>
                <w:sz w:val="20"/>
                <w:szCs w:val="20"/>
                <w:lang w:eastAsia="hr-HR"/>
              </w:rPr>
            </w:pPr>
          </w:p>
        </w:tc>
      </w:tr>
    </w:tbl>
    <w:p w14:paraId="3656B9AB" w14:textId="77777777" w:rsidR="009B7DBD" w:rsidRPr="00FB3C78" w:rsidRDefault="009B7DBD">
      <w:pPr>
        <w:rPr>
          <w:rFonts w:ascii="Verdana" w:hAnsi="Verdana"/>
          <w:sz w:val="20"/>
          <w:szCs w:val="20"/>
        </w:rPr>
      </w:pPr>
    </w:p>
    <w:p w14:paraId="45FB0818" w14:textId="77777777" w:rsidR="00D11AD0" w:rsidRPr="00FB3C78" w:rsidRDefault="00D11AD0">
      <w:pPr>
        <w:rPr>
          <w:rFonts w:ascii="Verdana" w:hAnsi="Verdana"/>
          <w:sz w:val="20"/>
          <w:szCs w:val="20"/>
        </w:rPr>
      </w:pPr>
    </w:p>
    <w:p w14:paraId="049F31CB" w14:textId="33A406FC" w:rsidR="00D11AD0" w:rsidRDefault="00D11AD0">
      <w:pPr>
        <w:rPr>
          <w:rFonts w:ascii="Verdana" w:hAnsi="Verdana"/>
          <w:sz w:val="20"/>
          <w:szCs w:val="20"/>
        </w:rPr>
      </w:pPr>
    </w:p>
    <w:p w14:paraId="36ACB1E9" w14:textId="77777777" w:rsidR="00552688" w:rsidRDefault="00552688">
      <w:pPr>
        <w:rPr>
          <w:rFonts w:ascii="Verdana" w:hAnsi="Verdana"/>
          <w:sz w:val="20"/>
          <w:szCs w:val="20"/>
        </w:rPr>
      </w:pPr>
    </w:p>
    <w:p w14:paraId="378CEEEE" w14:textId="77777777" w:rsidR="00FB3C78" w:rsidRPr="00FB3C78" w:rsidRDefault="00FB3C78">
      <w:pPr>
        <w:rPr>
          <w:rFonts w:ascii="Verdana" w:hAnsi="Verdana"/>
          <w:sz w:val="20"/>
          <w:szCs w:val="20"/>
        </w:rPr>
      </w:pPr>
    </w:p>
    <w:p w14:paraId="53128261" w14:textId="77777777" w:rsidR="00D11AD0" w:rsidRPr="00FB3C78" w:rsidRDefault="00D11AD0">
      <w:pPr>
        <w:rPr>
          <w:rFonts w:ascii="Verdana" w:hAnsi="Verdana"/>
          <w:sz w:val="20"/>
          <w:szCs w:val="20"/>
        </w:rPr>
      </w:pPr>
    </w:p>
    <w:p w14:paraId="62486C05" w14:textId="77777777" w:rsidR="00D11AD0" w:rsidRPr="00FB3C78" w:rsidRDefault="00D11AD0">
      <w:pPr>
        <w:rPr>
          <w:rFonts w:ascii="Verdana" w:hAnsi="Verdana"/>
          <w:sz w:val="20"/>
          <w:szCs w:val="20"/>
        </w:rPr>
      </w:pPr>
    </w:p>
    <w:p w14:paraId="4101652C" w14:textId="77777777" w:rsidR="00D11AD0" w:rsidRPr="00FB3C78" w:rsidRDefault="00D11AD0">
      <w:pPr>
        <w:rPr>
          <w:rFonts w:ascii="Verdana" w:hAnsi="Verdana"/>
          <w:sz w:val="20"/>
          <w:szCs w:val="20"/>
        </w:rPr>
      </w:pPr>
    </w:p>
    <w:p w14:paraId="4B99056E" w14:textId="77777777" w:rsidR="00D11AD0" w:rsidRPr="00FB3C78" w:rsidRDefault="00D11AD0">
      <w:pPr>
        <w:rPr>
          <w:rFonts w:ascii="Verdana" w:hAnsi="Verdana"/>
          <w:sz w:val="20"/>
          <w:szCs w:val="20"/>
        </w:rPr>
      </w:pPr>
    </w:p>
    <w:tbl>
      <w:tblPr>
        <w:tblW w:w="5000" w:type="pct"/>
        <w:tblLayout w:type="fixed"/>
        <w:tblCellMar>
          <w:top w:w="15" w:type="dxa"/>
          <w:bottom w:w="15" w:type="dxa"/>
        </w:tblCellMar>
        <w:tblLook w:val="04A0" w:firstRow="1" w:lastRow="0" w:firstColumn="1" w:lastColumn="0" w:noHBand="0" w:noVBand="1"/>
      </w:tblPr>
      <w:tblGrid>
        <w:gridCol w:w="1411"/>
        <w:gridCol w:w="989"/>
        <w:gridCol w:w="9083"/>
        <w:gridCol w:w="2521"/>
      </w:tblGrid>
      <w:tr w:rsidR="00D11AD0" w:rsidRPr="00FB3C78" w14:paraId="2B1D6A33" w14:textId="77777777" w:rsidTr="00D11AD0">
        <w:trPr>
          <w:trHeight w:val="390"/>
        </w:trPr>
        <w:tc>
          <w:tcPr>
            <w:tcW w:w="5000" w:type="pct"/>
            <w:gridSpan w:val="4"/>
            <w:tcBorders>
              <w:top w:val="nil"/>
              <w:left w:val="nil"/>
              <w:bottom w:val="nil"/>
              <w:right w:val="nil"/>
            </w:tcBorders>
            <w:noWrap/>
            <w:vAlign w:val="bottom"/>
            <w:hideMark/>
          </w:tcPr>
          <w:p w14:paraId="4192BA8F" w14:textId="77777777" w:rsidR="00D11AD0" w:rsidRPr="00FB3C78" w:rsidRDefault="00D11AD0" w:rsidP="00D11AD0">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b/>
                <w:bCs/>
                <w:color w:val="000000"/>
                <w:sz w:val="20"/>
                <w:szCs w:val="20"/>
                <w:lang w:eastAsia="hr-HR"/>
              </w:rPr>
              <w:lastRenderedPageBreak/>
              <w:t>1. IZVEDBENI NASTAVNI PLAN –</w:t>
            </w:r>
            <w:r w:rsidRPr="00FB3C78">
              <w:rPr>
                <w:rFonts w:ascii="Verdana" w:eastAsia="Times New Roman" w:hAnsi="Verdana" w:cs="Times New Roman"/>
                <w:color w:val="000000"/>
                <w:sz w:val="20"/>
                <w:szCs w:val="20"/>
                <w:lang w:eastAsia="hr-HR"/>
              </w:rPr>
              <w:t xml:space="preserve"> </w:t>
            </w:r>
            <w:r w:rsidRPr="00FB3C78">
              <w:rPr>
                <w:rFonts w:ascii="Verdana" w:eastAsia="Times New Roman" w:hAnsi="Verdana" w:cs="Times New Roman"/>
                <w:b/>
                <w:bCs/>
                <w:color w:val="993366"/>
                <w:sz w:val="20"/>
                <w:szCs w:val="20"/>
                <w:lang w:eastAsia="hr-HR"/>
              </w:rPr>
              <w:t xml:space="preserve">PREDAVANJA/VJEŽBE/SEMINARI </w:t>
            </w:r>
          </w:p>
        </w:tc>
      </w:tr>
      <w:tr w:rsidR="00D11AD0" w:rsidRPr="00FB3C78" w14:paraId="4DDBEF00" w14:textId="77777777" w:rsidTr="00D11AD0">
        <w:trPr>
          <w:trHeight w:val="390"/>
        </w:trPr>
        <w:tc>
          <w:tcPr>
            <w:tcW w:w="5000" w:type="pct"/>
            <w:gridSpan w:val="4"/>
            <w:tcBorders>
              <w:top w:val="nil"/>
              <w:left w:val="nil"/>
              <w:bottom w:val="nil"/>
              <w:right w:val="nil"/>
            </w:tcBorders>
            <w:noWrap/>
            <w:vAlign w:val="bottom"/>
            <w:hideMark/>
          </w:tcPr>
          <w:p w14:paraId="3461D779" w14:textId="77777777" w:rsidR="00D11AD0" w:rsidRPr="00FB3C78" w:rsidRDefault="00D11AD0" w:rsidP="00D11AD0">
            <w:pPr>
              <w:spacing w:after="0" w:line="240" w:lineRule="auto"/>
              <w:rPr>
                <w:rFonts w:ascii="Verdana" w:eastAsia="Times New Roman" w:hAnsi="Verdana" w:cs="Times New Roman"/>
                <w:sz w:val="20"/>
                <w:szCs w:val="20"/>
                <w:lang w:eastAsia="hr-HR"/>
              </w:rPr>
            </w:pPr>
          </w:p>
        </w:tc>
      </w:tr>
      <w:tr w:rsidR="00D11AD0" w:rsidRPr="00FB3C78" w14:paraId="76EA9028" w14:textId="77777777" w:rsidTr="0062377B">
        <w:trPr>
          <w:trHeight w:val="645"/>
        </w:trPr>
        <w:tc>
          <w:tcPr>
            <w:tcW w:w="504" w:type="pct"/>
            <w:tcBorders>
              <w:top w:val="single" w:sz="4" w:space="0" w:color="auto"/>
              <w:left w:val="single" w:sz="4" w:space="0" w:color="auto"/>
              <w:bottom w:val="double" w:sz="6" w:space="0" w:color="auto"/>
              <w:right w:val="single" w:sz="4" w:space="0" w:color="auto"/>
            </w:tcBorders>
            <w:shd w:val="clear" w:color="969696" w:fill="BFBFBF"/>
            <w:vAlign w:val="center"/>
            <w:hideMark/>
          </w:tcPr>
          <w:p w14:paraId="21F6D151" w14:textId="77777777" w:rsidR="00D11AD0" w:rsidRPr="00FB3C78" w:rsidRDefault="00D11AD0" w:rsidP="00D11AD0">
            <w:pPr>
              <w:spacing w:after="0" w:line="240" w:lineRule="auto"/>
              <w:jc w:val="center"/>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NASTAVNI TJEDAN</w:t>
            </w:r>
          </w:p>
        </w:tc>
        <w:tc>
          <w:tcPr>
            <w:tcW w:w="353" w:type="pct"/>
            <w:tcBorders>
              <w:top w:val="single" w:sz="4" w:space="0" w:color="auto"/>
              <w:left w:val="single" w:sz="4" w:space="0" w:color="auto"/>
              <w:bottom w:val="double" w:sz="6" w:space="0" w:color="auto"/>
              <w:right w:val="single" w:sz="4" w:space="0" w:color="auto"/>
            </w:tcBorders>
            <w:shd w:val="clear" w:color="969696" w:fill="BFBFBF"/>
            <w:vAlign w:val="center"/>
            <w:hideMark/>
          </w:tcPr>
          <w:p w14:paraId="26BC1592" w14:textId="77777777" w:rsidR="00D11AD0" w:rsidRPr="00FB3C78" w:rsidRDefault="00D11AD0" w:rsidP="00D11AD0">
            <w:pPr>
              <w:spacing w:after="0" w:line="240" w:lineRule="auto"/>
              <w:jc w:val="center"/>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P/V/S</w:t>
            </w:r>
          </w:p>
        </w:tc>
        <w:tc>
          <w:tcPr>
            <w:tcW w:w="3243" w:type="pct"/>
            <w:tcBorders>
              <w:top w:val="single" w:sz="4" w:space="0" w:color="auto"/>
              <w:left w:val="single" w:sz="4" w:space="0" w:color="auto"/>
              <w:bottom w:val="double" w:sz="6" w:space="0" w:color="auto"/>
              <w:right w:val="single" w:sz="4" w:space="0" w:color="auto"/>
            </w:tcBorders>
            <w:shd w:val="clear" w:color="969696" w:fill="BFBFBF"/>
            <w:vAlign w:val="center"/>
            <w:hideMark/>
          </w:tcPr>
          <w:p w14:paraId="14412D1B" w14:textId="77777777" w:rsidR="00D11AD0" w:rsidRPr="00FB3C78" w:rsidRDefault="00D11AD0" w:rsidP="00D11AD0">
            <w:pPr>
              <w:spacing w:after="0" w:line="240" w:lineRule="auto"/>
              <w:jc w:val="center"/>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TEMA</w:t>
            </w:r>
          </w:p>
        </w:tc>
        <w:tc>
          <w:tcPr>
            <w:tcW w:w="900" w:type="pct"/>
            <w:tcBorders>
              <w:top w:val="single" w:sz="4" w:space="0" w:color="auto"/>
              <w:left w:val="single" w:sz="4" w:space="0" w:color="auto"/>
              <w:bottom w:val="double" w:sz="6" w:space="0" w:color="auto"/>
              <w:right w:val="single" w:sz="4" w:space="0" w:color="auto"/>
            </w:tcBorders>
            <w:shd w:val="clear" w:color="969696" w:fill="BFBFBF"/>
            <w:vAlign w:val="center"/>
            <w:hideMark/>
          </w:tcPr>
          <w:p w14:paraId="00C19D42" w14:textId="77777777" w:rsidR="00D11AD0" w:rsidRPr="00FB3C78" w:rsidRDefault="00D11AD0" w:rsidP="00D11AD0">
            <w:pPr>
              <w:spacing w:after="0" w:line="240" w:lineRule="auto"/>
              <w:jc w:val="center"/>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NASTAVNIK/    SURADNIK</w:t>
            </w:r>
          </w:p>
        </w:tc>
      </w:tr>
      <w:tr w:rsidR="00D11AD0" w:rsidRPr="00FB3C78" w14:paraId="3CCC7865" w14:textId="77777777" w:rsidTr="00BB758C">
        <w:trPr>
          <w:trHeight w:val="570"/>
        </w:trPr>
        <w:tc>
          <w:tcPr>
            <w:tcW w:w="504" w:type="pct"/>
            <w:vMerge w:val="restart"/>
            <w:tcBorders>
              <w:top w:val="double" w:sz="6" w:space="0" w:color="auto"/>
              <w:left w:val="single" w:sz="4" w:space="0" w:color="auto"/>
              <w:bottom w:val="dashed" w:sz="4" w:space="0" w:color="auto"/>
              <w:right w:val="single" w:sz="4" w:space="0" w:color="auto"/>
            </w:tcBorders>
            <w:shd w:val="clear" w:color="EFEFEF" w:fill="FFFFFF"/>
            <w:noWrap/>
            <w:vAlign w:val="center"/>
            <w:hideMark/>
          </w:tcPr>
          <w:p w14:paraId="0135CBF0" w14:textId="77777777" w:rsidR="00D11AD0" w:rsidRPr="00FB3C78" w:rsidRDefault="00D11AD0" w:rsidP="00D11AD0">
            <w:pPr>
              <w:spacing w:after="0" w:line="240" w:lineRule="auto"/>
              <w:jc w:val="center"/>
              <w:rPr>
                <w:rFonts w:ascii="Verdana" w:eastAsia="Times New Roman" w:hAnsi="Verdana" w:cs="Times New Roman"/>
                <w:b/>
                <w:bCs/>
                <w:sz w:val="20"/>
                <w:szCs w:val="20"/>
                <w:lang w:eastAsia="hr-HR"/>
              </w:rPr>
            </w:pPr>
            <w:r w:rsidRPr="00FB3C78">
              <w:rPr>
                <w:rFonts w:ascii="Verdana" w:eastAsia="Times New Roman" w:hAnsi="Verdana" w:cs="Times New Roman"/>
                <w:b/>
                <w:bCs/>
                <w:sz w:val="20"/>
                <w:szCs w:val="20"/>
                <w:lang w:eastAsia="hr-HR"/>
              </w:rPr>
              <w:t>1.</w:t>
            </w:r>
          </w:p>
        </w:tc>
        <w:tc>
          <w:tcPr>
            <w:tcW w:w="353" w:type="pct"/>
            <w:tcBorders>
              <w:top w:val="double" w:sz="6" w:space="0" w:color="auto"/>
              <w:left w:val="single" w:sz="4" w:space="0" w:color="auto"/>
              <w:bottom w:val="dashed" w:sz="4" w:space="0" w:color="auto"/>
              <w:right w:val="single" w:sz="4" w:space="0" w:color="auto"/>
            </w:tcBorders>
            <w:shd w:val="clear" w:color="EFEFEF" w:fill="F2F2F2"/>
            <w:noWrap/>
            <w:vAlign w:val="center"/>
            <w:hideMark/>
          </w:tcPr>
          <w:p w14:paraId="6F8861C3" w14:textId="77777777" w:rsidR="00D11AD0" w:rsidRPr="00FB3C78" w:rsidRDefault="00D11AD0" w:rsidP="00D11AD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double" w:sz="6" w:space="0" w:color="auto"/>
              <w:left w:val="single" w:sz="4" w:space="0" w:color="auto"/>
              <w:bottom w:val="dashed" w:sz="4" w:space="0" w:color="auto"/>
              <w:right w:val="single" w:sz="4" w:space="0" w:color="auto"/>
            </w:tcBorders>
            <w:shd w:val="clear" w:color="EFEFEF" w:fill="F2F2F2"/>
            <w:vAlign w:val="center"/>
          </w:tcPr>
          <w:p w14:paraId="390C4A3B" w14:textId="77777777" w:rsidR="005969C8" w:rsidRPr="00FB3C78" w:rsidRDefault="005969C8" w:rsidP="005969C8">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 Uvod</w:t>
            </w:r>
          </w:p>
          <w:p w14:paraId="3CF2D8B6" w14:textId="27889ED0" w:rsidR="00D11AD0" w:rsidRPr="00FB3C78" w:rsidRDefault="005969C8" w:rsidP="005969C8">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b/>
                <w:sz w:val="20"/>
                <w:szCs w:val="20"/>
                <w:lang w:eastAsia="hr-HR"/>
              </w:rPr>
              <w:t>Pristup projektiranju</w:t>
            </w:r>
          </w:p>
        </w:tc>
        <w:tc>
          <w:tcPr>
            <w:tcW w:w="900" w:type="pct"/>
            <w:tcBorders>
              <w:top w:val="double" w:sz="6" w:space="0" w:color="auto"/>
              <w:left w:val="single" w:sz="4" w:space="0" w:color="auto"/>
              <w:bottom w:val="dashed" w:sz="4" w:space="0" w:color="auto"/>
              <w:right w:val="single" w:sz="4" w:space="0" w:color="auto"/>
            </w:tcBorders>
            <w:shd w:val="clear" w:color="EFEFEF" w:fill="F2F2F2"/>
            <w:noWrap/>
            <w:vAlign w:val="center"/>
            <w:hideMark/>
          </w:tcPr>
          <w:p w14:paraId="0FB78278" w14:textId="1750E2C2" w:rsidR="00D11AD0" w:rsidRPr="00FB3C78" w:rsidRDefault="00AC0280" w:rsidP="00D11AD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Iva Mrak</w:t>
            </w:r>
          </w:p>
        </w:tc>
      </w:tr>
      <w:tr w:rsidR="00D11AD0" w:rsidRPr="00FB3C78" w14:paraId="103F1161" w14:textId="77777777" w:rsidTr="00542D20">
        <w:trPr>
          <w:trHeight w:val="570"/>
        </w:trPr>
        <w:tc>
          <w:tcPr>
            <w:tcW w:w="504" w:type="pct"/>
            <w:vMerge/>
            <w:tcBorders>
              <w:top w:val="double" w:sz="6" w:space="0" w:color="auto"/>
              <w:left w:val="single" w:sz="4" w:space="0" w:color="auto"/>
              <w:bottom w:val="dashed" w:sz="4" w:space="0" w:color="auto"/>
              <w:right w:val="single" w:sz="4" w:space="0" w:color="auto"/>
            </w:tcBorders>
            <w:vAlign w:val="center"/>
            <w:hideMark/>
          </w:tcPr>
          <w:p w14:paraId="1FC39945" w14:textId="77777777" w:rsidR="00D11AD0" w:rsidRPr="00FB3C78" w:rsidRDefault="00D11AD0" w:rsidP="00D11AD0">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nil"/>
              <w:right w:val="single" w:sz="4" w:space="0" w:color="auto"/>
            </w:tcBorders>
            <w:shd w:val="clear" w:color="EFEFEF" w:fill="FFFFFF"/>
            <w:noWrap/>
            <w:vAlign w:val="center"/>
            <w:hideMark/>
          </w:tcPr>
          <w:p w14:paraId="5DEAAF83" w14:textId="77777777" w:rsidR="00D11AD0" w:rsidRPr="00FB3C78" w:rsidRDefault="00D11AD0" w:rsidP="00D11AD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nil"/>
              <w:right w:val="single" w:sz="4" w:space="0" w:color="auto"/>
            </w:tcBorders>
            <w:shd w:val="clear" w:color="EFEFEF" w:fill="FFFFFF"/>
            <w:vAlign w:val="center"/>
          </w:tcPr>
          <w:p w14:paraId="729743AB" w14:textId="77777777" w:rsidR="005969C8" w:rsidRPr="00FB3C78" w:rsidRDefault="005969C8" w:rsidP="005969C8">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Zadavanje kuća i uputa za analizu</w:t>
            </w:r>
          </w:p>
          <w:p w14:paraId="0562CB0E" w14:textId="300BF47A" w:rsidR="00D11AD0" w:rsidRPr="00FB3C78" w:rsidRDefault="005969C8" w:rsidP="005969C8">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Analiza zgrada</w:t>
            </w:r>
          </w:p>
        </w:tc>
        <w:tc>
          <w:tcPr>
            <w:tcW w:w="900" w:type="pct"/>
            <w:tcBorders>
              <w:top w:val="dashed" w:sz="4" w:space="0" w:color="auto"/>
              <w:left w:val="single" w:sz="4" w:space="0" w:color="auto"/>
              <w:bottom w:val="nil"/>
              <w:right w:val="single" w:sz="4" w:space="0" w:color="auto"/>
            </w:tcBorders>
            <w:shd w:val="clear" w:color="EFEFEF" w:fill="FFFFFF"/>
            <w:noWrap/>
            <w:vAlign w:val="center"/>
          </w:tcPr>
          <w:p w14:paraId="34CE0A41" w14:textId="09F0D0A6" w:rsidR="00D11AD0" w:rsidRPr="00FB3C78" w:rsidRDefault="00EC2459" w:rsidP="00D11AD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r w:rsidR="009812F0" w:rsidRPr="00FB3C78" w14:paraId="68F2B9E5" w14:textId="77777777" w:rsidTr="00542D20">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EFEFEF" w:fill="FFFFFF"/>
            <w:noWrap/>
            <w:vAlign w:val="center"/>
            <w:hideMark/>
          </w:tcPr>
          <w:p w14:paraId="47886996" w14:textId="77777777" w:rsidR="009812F0" w:rsidRPr="00FB3C78" w:rsidRDefault="009812F0" w:rsidP="009812F0">
            <w:pPr>
              <w:spacing w:after="0" w:line="240" w:lineRule="auto"/>
              <w:jc w:val="center"/>
              <w:rPr>
                <w:rFonts w:ascii="Verdana" w:eastAsia="Times New Roman" w:hAnsi="Verdana" w:cs="Times New Roman"/>
                <w:b/>
                <w:bCs/>
                <w:sz w:val="20"/>
                <w:szCs w:val="20"/>
                <w:lang w:eastAsia="hr-HR"/>
              </w:rPr>
            </w:pPr>
            <w:r w:rsidRPr="00FB3C78">
              <w:rPr>
                <w:rFonts w:ascii="Verdana" w:eastAsia="Times New Roman" w:hAnsi="Verdana" w:cs="Times New Roman"/>
                <w:b/>
                <w:bCs/>
                <w:sz w:val="20"/>
                <w:szCs w:val="20"/>
                <w:lang w:eastAsia="hr-HR"/>
              </w:rPr>
              <w:t>2.</w:t>
            </w:r>
          </w:p>
        </w:tc>
        <w:tc>
          <w:tcPr>
            <w:tcW w:w="353" w:type="pct"/>
            <w:tcBorders>
              <w:top w:val="single" w:sz="4" w:space="0" w:color="auto"/>
              <w:left w:val="single" w:sz="4" w:space="0" w:color="auto"/>
              <w:bottom w:val="dashed" w:sz="4" w:space="0" w:color="auto"/>
              <w:right w:val="single" w:sz="4" w:space="0" w:color="auto"/>
            </w:tcBorders>
            <w:shd w:val="clear" w:color="EFEFEF" w:fill="F2F2F2"/>
            <w:noWrap/>
            <w:vAlign w:val="center"/>
            <w:hideMark/>
          </w:tcPr>
          <w:p w14:paraId="1B7BEF73"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single" w:sz="4" w:space="0" w:color="auto"/>
              <w:left w:val="single" w:sz="4" w:space="0" w:color="auto"/>
              <w:bottom w:val="dashed" w:sz="4" w:space="0" w:color="auto"/>
              <w:right w:val="single" w:sz="4" w:space="0" w:color="auto"/>
            </w:tcBorders>
            <w:shd w:val="clear" w:color="EFEFEF" w:fill="F2F2F2"/>
            <w:vAlign w:val="center"/>
          </w:tcPr>
          <w:p w14:paraId="70A56FC3" w14:textId="77777777" w:rsidR="009812F0" w:rsidRPr="00FB3C78" w:rsidRDefault="009812F0" w:rsidP="009812F0">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Elementi funkcija stambenih zgrada</w:t>
            </w:r>
          </w:p>
          <w:p w14:paraId="15BD8B72" w14:textId="77777777" w:rsidR="009812F0" w:rsidRPr="00FB3C78" w:rsidRDefault="009812F0" w:rsidP="009812F0">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Jedinice ponašanja - osnovne funkcije</w:t>
            </w:r>
          </w:p>
          <w:p w14:paraId="62EBF3C5" w14:textId="0091A5EF" w:rsidR="009812F0" w:rsidRPr="00FB3C78" w:rsidRDefault="009812F0" w:rsidP="009812F0">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Dnevni boravak</w:t>
            </w:r>
          </w:p>
        </w:tc>
        <w:tc>
          <w:tcPr>
            <w:tcW w:w="900" w:type="pct"/>
            <w:tcBorders>
              <w:top w:val="single" w:sz="4" w:space="0" w:color="auto"/>
              <w:left w:val="single" w:sz="4" w:space="0" w:color="auto"/>
              <w:bottom w:val="dashed" w:sz="4" w:space="0" w:color="auto"/>
              <w:right w:val="single" w:sz="4" w:space="0" w:color="auto"/>
            </w:tcBorders>
            <w:shd w:val="clear" w:color="EFEFEF" w:fill="F2F2F2"/>
            <w:noWrap/>
            <w:vAlign w:val="center"/>
          </w:tcPr>
          <w:p w14:paraId="6D98A12B" w14:textId="2F975DC4"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Iva Mrak</w:t>
            </w:r>
          </w:p>
        </w:tc>
      </w:tr>
      <w:tr w:rsidR="009812F0" w:rsidRPr="00FB3C78" w14:paraId="11B49182" w14:textId="77777777" w:rsidTr="00542D20">
        <w:trPr>
          <w:trHeight w:val="570"/>
        </w:trPr>
        <w:tc>
          <w:tcPr>
            <w:tcW w:w="504" w:type="pct"/>
            <w:vMerge/>
            <w:tcBorders>
              <w:top w:val="single" w:sz="4" w:space="0" w:color="auto"/>
              <w:left w:val="single" w:sz="4" w:space="0" w:color="auto"/>
              <w:bottom w:val="dashed" w:sz="4" w:space="0" w:color="auto"/>
              <w:right w:val="single" w:sz="4" w:space="0" w:color="auto"/>
            </w:tcBorders>
            <w:vAlign w:val="center"/>
            <w:hideMark/>
          </w:tcPr>
          <w:p w14:paraId="2946DB82" w14:textId="77777777" w:rsidR="009812F0" w:rsidRPr="00FB3C78" w:rsidRDefault="009812F0" w:rsidP="009812F0">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hideMark/>
          </w:tcPr>
          <w:p w14:paraId="45139C59"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5997CC1D" w14:textId="16EDC9C6"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Analiza zgrada</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110FFD37" w14:textId="53B97C27" w:rsidR="009812F0" w:rsidRPr="00FB3C78" w:rsidRDefault="00EC2459"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r w:rsidR="009812F0" w:rsidRPr="00FB3C78" w14:paraId="0E94E988" w14:textId="77777777" w:rsidTr="0062377B">
        <w:trPr>
          <w:trHeight w:val="570"/>
        </w:trPr>
        <w:tc>
          <w:tcPr>
            <w:tcW w:w="504" w:type="pct"/>
            <w:tcBorders>
              <w:top w:val="single" w:sz="4" w:space="0" w:color="auto"/>
              <w:left w:val="single" w:sz="4" w:space="0" w:color="auto"/>
              <w:bottom w:val="dashed" w:sz="4" w:space="0" w:color="auto"/>
              <w:right w:val="single" w:sz="4" w:space="0" w:color="auto"/>
            </w:tcBorders>
            <w:vAlign w:val="center"/>
          </w:tcPr>
          <w:p w14:paraId="098CE80C" w14:textId="77777777" w:rsidR="009812F0" w:rsidRPr="00FB3C78" w:rsidRDefault="009812F0" w:rsidP="009812F0">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7DAEDC10" w14:textId="6018B5D1"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470395D9" w14:textId="37F9245D" w:rsidR="007604AE" w:rsidRPr="007604AE" w:rsidRDefault="007604AE" w:rsidP="009812F0">
            <w:pPr>
              <w:spacing w:after="0" w:line="240" w:lineRule="auto"/>
              <w:jc w:val="center"/>
              <w:rPr>
                <w:rFonts w:ascii="Verdana" w:eastAsia="Times New Roman" w:hAnsi="Verdana" w:cs="Times New Roman"/>
                <w:sz w:val="20"/>
                <w:szCs w:val="20"/>
                <w:lang w:eastAsia="hr-HR"/>
              </w:rPr>
            </w:pPr>
            <w:r w:rsidRPr="007604AE">
              <w:rPr>
                <w:rFonts w:ascii="Verdana" w:eastAsia="Times New Roman" w:hAnsi="Verdana" w:cs="Times New Roman"/>
                <w:sz w:val="20"/>
                <w:szCs w:val="20"/>
                <w:lang w:eastAsia="hr-HR"/>
              </w:rPr>
              <w:t>Predstavljanje kolegija, osnove</w:t>
            </w:r>
          </w:p>
          <w:p w14:paraId="383D4B7F" w14:textId="4299D43F" w:rsidR="009812F0" w:rsidRPr="00EC2459" w:rsidRDefault="009812F0" w:rsidP="007604AE">
            <w:pPr>
              <w:spacing w:after="0" w:line="240" w:lineRule="auto"/>
              <w:jc w:val="center"/>
              <w:rPr>
                <w:rFonts w:ascii="Verdana" w:eastAsia="Times New Roman" w:hAnsi="Verdana" w:cs="Times New Roman"/>
                <w:color w:val="FF0000"/>
                <w:sz w:val="20"/>
                <w:szCs w:val="20"/>
                <w:lang w:eastAsia="hr-HR"/>
              </w:rPr>
            </w:pPr>
            <w:r w:rsidRPr="007604AE">
              <w:rPr>
                <w:rFonts w:ascii="Verdana" w:eastAsia="Times New Roman" w:hAnsi="Verdana" w:cs="Times New Roman"/>
                <w:sz w:val="20"/>
                <w:szCs w:val="20"/>
                <w:lang w:eastAsia="hr-HR"/>
              </w:rPr>
              <w:t>Zadavanje kuća</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22862061" w14:textId="4F351E1A" w:rsidR="009812F0" w:rsidRPr="00EC2459" w:rsidRDefault="007604AE" w:rsidP="009812F0">
            <w:pPr>
              <w:spacing w:after="0" w:line="240" w:lineRule="auto"/>
              <w:jc w:val="center"/>
              <w:rPr>
                <w:rFonts w:ascii="Verdana" w:eastAsia="Times New Roman" w:hAnsi="Verdana" w:cs="Times New Roman"/>
                <w:color w:val="FF0000"/>
                <w:sz w:val="20"/>
                <w:szCs w:val="20"/>
                <w:lang w:eastAsia="hr-HR"/>
              </w:rPr>
            </w:pPr>
            <w:r w:rsidRPr="00FB3C78">
              <w:rPr>
                <w:rFonts w:ascii="Verdana" w:eastAsia="Times New Roman" w:hAnsi="Verdana" w:cs="Times New Roman"/>
                <w:sz w:val="20"/>
                <w:szCs w:val="20"/>
                <w:lang w:eastAsia="hr-HR"/>
              </w:rPr>
              <w:t>Iva Mrak</w:t>
            </w:r>
          </w:p>
        </w:tc>
      </w:tr>
      <w:tr w:rsidR="009812F0" w:rsidRPr="00FB3C78" w14:paraId="3FB71324" w14:textId="77777777" w:rsidTr="00542D20">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EFEFEF" w:fill="FFFFFF"/>
            <w:noWrap/>
            <w:vAlign w:val="center"/>
            <w:hideMark/>
          </w:tcPr>
          <w:p w14:paraId="1F75A9DD" w14:textId="77777777" w:rsidR="009812F0" w:rsidRPr="00FB3C78" w:rsidRDefault="009812F0" w:rsidP="009812F0">
            <w:pPr>
              <w:spacing w:after="0" w:line="240" w:lineRule="auto"/>
              <w:jc w:val="center"/>
              <w:rPr>
                <w:rFonts w:ascii="Verdana" w:eastAsia="Times New Roman" w:hAnsi="Verdana" w:cs="Times New Roman"/>
                <w:b/>
                <w:bCs/>
                <w:sz w:val="20"/>
                <w:szCs w:val="20"/>
                <w:lang w:eastAsia="hr-HR"/>
              </w:rPr>
            </w:pPr>
            <w:r w:rsidRPr="00FB3C78">
              <w:rPr>
                <w:rFonts w:ascii="Verdana" w:eastAsia="Times New Roman" w:hAnsi="Verdana" w:cs="Times New Roman"/>
                <w:b/>
                <w:bCs/>
                <w:sz w:val="20"/>
                <w:szCs w:val="20"/>
                <w:lang w:eastAsia="hr-HR"/>
              </w:rPr>
              <w:t>3.</w:t>
            </w:r>
          </w:p>
        </w:tc>
        <w:tc>
          <w:tcPr>
            <w:tcW w:w="353" w:type="pct"/>
            <w:tcBorders>
              <w:top w:val="single" w:sz="4" w:space="0" w:color="auto"/>
              <w:left w:val="single" w:sz="4" w:space="0" w:color="auto"/>
              <w:bottom w:val="dashed" w:sz="4" w:space="0" w:color="auto"/>
              <w:right w:val="single" w:sz="4" w:space="0" w:color="auto"/>
            </w:tcBorders>
            <w:shd w:val="clear" w:color="EFEFEF" w:fill="F2F2F2"/>
            <w:noWrap/>
            <w:vAlign w:val="center"/>
            <w:hideMark/>
          </w:tcPr>
          <w:p w14:paraId="530EFBC4"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single" w:sz="4" w:space="0" w:color="auto"/>
              <w:left w:val="single" w:sz="4" w:space="0" w:color="auto"/>
              <w:bottom w:val="dashed" w:sz="4" w:space="0" w:color="auto"/>
              <w:right w:val="single" w:sz="4" w:space="0" w:color="auto"/>
            </w:tcBorders>
            <w:shd w:val="clear" w:color="EFEFEF" w:fill="F2F2F2"/>
            <w:vAlign w:val="center"/>
          </w:tcPr>
          <w:p w14:paraId="01A9D180" w14:textId="4894BFD3" w:rsidR="009812F0" w:rsidRPr="00FB3C78" w:rsidRDefault="009812F0" w:rsidP="009812F0">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Elementi funkcija stambenih zgrada</w:t>
            </w:r>
          </w:p>
          <w:p w14:paraId="047C866A" w14:textId="3781F187" w:rsidR="009812F0" w:rsidRPr="00FB3C78" w:rsidRDefault="009812F0" w:rsidP="009812F0">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Jedinice ponašanja - osnovne funkcije</w:t>
            </w:r>
            <w:r w:rsidR="00FB3C78">
              <w:rPr>
                <w:rFonts w:ascii="Verdana" w:eastAsia="Times New Roman" w:hAnsi="Verdana" w:cs="Times New Roman"/>
                <w:b/>
                <w:sz w:val="20"/>
                <w:szCs w:val="20"/>
                <w:lang w:eastAsia="hr-HR"/>
              </w:rPr>
              <w:t xml:space="preserve">, </w:t>
            </w:r>
            <w:r w:rsidRPr="00FB3C78">
              <w:rPr>
                <w:rFonts w:ascii="Verdana" w:eastAsia="Times New Roman" w:hAnsi="Verdana" w:cs="Times New Roman"/>
                <w:b/>
                <w:sz w:val="20"/>
                <w:szCs w:val="20"/>
                <w:lang w:eastAsia="hr-HR"/>
              </w:rPr>
              <w:t>Namještaj</w:t>
            </w:r>
            <w:r w:rsidR="00FB3C78">
              <w:rPr>
                <w:rFonts w:ascii="Verdana" w:eastAsia="Times New Roman" w:hAnsi="Verdana" w:cs="Times New Roman"/>
                <w:b/>
                <w:sz w:val="20"/>
                <w:szCs w:val="20"/>
                <w:lang w:eastAsia="hr-HR"/>
              </w:rPr>
              <w:t xml:space="preserve">, </w:t>
            </w:r>
            <w:r w:rsidRPr="00FB3C78">
              <w:rPr>
                <w:rFonts w:ascii="Verdana" w:eastAsia="Times New Roman" w:hAnsi="Verdana" w:cs="Times New Roman"/>
                <w:b/>
                <w:sz w:val="20"/>
                <w:szCs w:val="20"/>
                <w:lang w:eastAsia="hr-HR"/>
              </w:rPr>
              <w:t>Kuhinja</w:t>
            </w:r>
          </w:p>
          <w:p w14:paraId="6B699379" w14:textId="2403AE16" w:rsidR="009812F0" w:rsidRPr="00FB3C78" w:rsidRDefault="009812F0" w:rsidP="009812F0">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Prezentacije</w:t>
            </w:r>
          </w:p>
        </w:tc>
        <w:tc>
          <w:tcPr>
            <w:tcW w:w="900" w:type="pct"/>
            <w:tcBorders>
              <w:top w:val="single" w:sz="4" w:space="0" w:color="auto"/>
              <w:left w:val="single" w:sz="4" w:space="0" w:color="auto"/>
              <w:bottom w:val="dashed" w:sz="4" w:space="0" w:color="auto"/>
              <w:right w:val="single" w:sz="4" w:space="0" w:color="auto"/>
            </w:tcBorders>
            <w:shd w:val="clear" w:color="EFEFEF" w:fill="F2F2F2"/>
            <w:noWrap/>
            <w:vAlign w:val="center"/>
          </w:tcPr>
          <w:p w14:paraId="3FE9F23F" w14:textId="6EC4911D"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Iva Mrak</w:t>
            </w:r>
          </w:p>
        </w:tc>
      </w:tr>
      <w:tr w:rsidR="009812F0" w:rsidRPr="00FB3C78" w14:paraId="0F6F4787" w14:textId="77777777" w:rsidTr="00542D20">
        <w:trPr>
          <w:trHeight w:val="570"/>
        </w:trPr>
        <w:tc>
          <w:tcPr>
            <w:tcW w:w="504" w:type="pct"/>
            <w:vMerge/>
            <w:tcBorders>
              <w:top w:val="single" w:sz="4" w:space="0" w:color="auto"/>
              <w:left w:val="single" w:sz="4" w:space="0" w:color="auto"/>
              <w:bottom w:val="dashed" w:sz="4" w:space="0" w:color="auto"/>
              <w:right w:val="single" w:sz="4" w:space="0" w:color="auto"/>
            </w:tcBorders>
            <w:vAlign w:val="center"/>
            <w:hideMark/>
          </w:tcPr>
          <w:p w14:paraId="1F72F646" w14:textId="77777777" w:rsidR="009812F0" w:rsidRPr="00FB3C78" w:rsidRDefault="009812F0" w:rsidP="009812F0">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hideMark/>
          </w:tcPr>
          <w:p w14:paraId="23489006"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7BE30EAF"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Analiza zgrada</w:t>
            </w:r>
          </w:p>
          <w:p w14:paraId="08CE6F91" w14:textId="50B73BC5"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Projektni zadatak</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61CDCEAD" w14:textId="6C71765B" w:rsidR="009812F0" w:rsidRPr="00FB3C78" w:rsidRDefault="00EC2459"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r w:rsidR="009812F0" w:rsidRPr="00FB3C78" w14:paraId="7FBBCAA2" w14:textId="77777777" w:rsidTr="00542D20">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EFEFEF" w:fill="FFFFFF"/>
            <w:noWrap/>
            <w:vAlign w:val="center"/>
            <w:hideMark/>
          </w:tcPr>
          <w:p w14:paraId="0F9ABB3F" w14:textId="77777777" w:rsidR="009812F0" w:rsidRPr="00FB3C78" w:rsidRDefault="009812F0" w:rsidP="009812F0">
            <w:pPr>
              <w:spacing w:after="0" w:line="240" w:lineRule="auto"/>
              <w:jc w:val="center"/>
              <w:rPr>
                <w:rFonts w:ascii="Verdana" w:eastAsia="Times New Roman" w:hAnsi="Verdana" w:cs="Times New Roman"/>
                <w:b/>
                <w:bCs/>
                <w:sz w:val="20"/>
                <w:szCs w:val="20"/>
                <w:lang w:eastAsia="hr-HR"/>
              </w:rPr>
            </w:pPr>
            <w:r w:rsidRPr="00FB3C78">
              <w:rPr>
                <w:rFonts w:ascii="Verdana" w:eastAsia="Times New Roman" w:hAnsi="Verdana" w:cs="Times New Roman"/>
                <w:b/>
                <w:bCs/>
                <w:sz w:val="20"/>
                <w:szCs w:val="20"/>
                <w:lang w:eastAsia="hr-HR"/>
              </w:rPr>
              <w:t>4.</w:t>
            </w:r>
          </w:p>
        </w:tc>
        <w:tc>
          <w:tcPr>
            <w:tcW w:w="353" w:type="pct"/>
            <w:tcBorders>
              <w:top w:val="single" w:sz="4" w:space="0" w:color="auto"/>
              <w:left w:val="single" w:sz="4" w:space="0" w:color="auto"/>
              <w:bottom w:val="dashed" w:sz="4" w:space="0" w:color="auto"/>
              <w:right w:val="single" w:sz="4" w:space="0" w:color="auto"/>
            </w:tcBorders>
            <w:shd w:val="clear" w:color="EFEFEF" w:fill="F2F2F2"/>
            <w:noWrap/>
            <w:vAlign w:val="center"/>
            <w:hideMark/>
          </w:tcPr>
          <w:p w14:paraId="4854D365"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single" w:sz="4" w:space="0" w:color="auto"/>
              <w:left w:val="single" w:sz="4" w:space="0" w:color="auto"/>
              <w:bottom w:val="dashed" w:sz="4" w:space="0" w:color="auto"/>
              <w:right w:val="single" w:sz="4" w:space="0" w:color="auto"/>
            </w:tcBorders>
            <w:shd w:val="clear" w:color="EFEFEF" w:fill="F2F2F2"/>
            <w:vAlign w:val="center"/>
          </w:tcPr>
          <w:p w14:paraId="7AF7F14B" w14:textId="77777777" w:rsidR="009812F0" w:rsidRPr="00FB3C78" w:rsidRDefault="009812F0" w:rsidP="009812F0">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Elementi funkcija stambenih zgrada</w:t>
            </w:r>
          </w:p>
          <w:p w14:paraId="735CFD7D" w14:textId="5FBE1D9A" w:rsidR="009812F0" w:rsidRPr="00FB3C78" w:rsidRDefault="009812F0" w:rsidP="009812F0">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Jedinice ponašanja - osnovne funkcije</w:t>
            </w:r>
            <w:r w:rsidR="00DB57D7">
              <w:rPr>
                <w:rFonts w:ascii="Verdana" w:eastAsia="Times New Roman" w:hAnsi="Verdana" w:cs="Times New Roman"/>
                <w:b/>
                <w:sz w:val="20"/>
                <w:szCs w:val="20"/>
                <w:lang w:eastAsia="hr-HR"/>
              </w:rPr>
              <w:t xml:space="preserve">, </w:t>
            </w:r>
            <w:r w:rsidRPr="00FB3C78">
              <w:rPr>
                <w:rFonts w:ascii="Verdana" w:eastAsia="Times New Roman" w:hAnsi="Verdana" w:cs="Times New Roman"/>
                <w:b/>
                <w:sz w:val="20"/>
                <w:szCs w:val="20"/>
                <w:lang w:eastAsia="hr-HR"/>
              </w:rPr>
              <w:t>Spavaća soba i gospodarstvo</w:t>
            </w:r>
          </w:p>
          <w:p w14:paraId="6BB9E253" w14:textId="3A2746BA" w:rsidR="009812F0" w:rsidRPr="00FB3C78" w:rsidRDefault="009812F0" w:rsidP="009812F0">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Prezentacije</w:t>
            </w:r>
          </w:p>
        </w:tc>
        <w:tc>
          <w:tcPr>
            <w:tcW w:w="900" w:type="pct"/>
            <w:tcBorders>
              <w:top w:val="single" w:sz="4" w:space="0" w:color="auto"/>
              <w:left w:val="single" w:sz="4" w:space="0" w:color="auto"/>
              <w:bottom w:val="dashed" w:sz="4" w:space="0" w:color="auto"/>
              <w:right w:val="single" w:sz="4" w:space="0" w:color="auto"/>
            </w:tcBorders>
            <w:shd w:val="clear" w:color="EFEFEF" w:fill="F2F2F2"/>
            <w:noWrap/>
            <w:vAlign w:val="center"/>
          </w:tcPr>
          <w:p w14:paraId="23DE523C" w14:textId="66A68329"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Iva Mrak</w:t>
            </w:r>
          </w:p>
        </w:tc>
      </w:tr>
      <w:tr w:rsidR="009812F0" w:rsidRPr="00FB3C78" w14:paraId="199AA1BF" w14:textId="77777777" w:rsidTr="00542D20">
        <w:trPr>
          <w:trHeight w:val="570"/>
        </w:trPr>
        <w:tc>
          <w:tcPr>
            <w:tcW w:w="504" w:type="pct"/>
            <w:vMerge/>
            <w:tcBorders>
              <w:top w:val="single" w:sz="4" w:space="0" w:color="auto"/>
              <w:left w:val="single" w:sz="4" w:space="0" w:color="auto"/>
              <w:bottom w:val="dashed" w:sz="4" w:space="0" w:color="auto"/>
              <w:right w:val="single" w:sz="4" w:space="0" w:color="auto"/>
            </w:tcBorders>
            <w:vAlign w:val="center"/>
            <w:hideMark/>
          </w:tcPr>
          <w:p w14:paraId="52E56223" w14:textId="77777777" w:rsidR="009812F0" w:rsidRPr="00FB3C78" w:rsidRDefault="009812F0" w:rsidP="009812F0">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hideMark/>
          </w:tcPr>
          <w:p w14:paraId="0B7979A1"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07547A01" w14:textId="0A35E82B"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Postavljanje zgrade na parcelu prema urbanističkim uvjetima</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5043CB0F" w14:textId="59B409E6" w:rsidR="009812F0" w:rsidRPr="00FB3C78" w:rsidRDefault="00EC2459"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r w:rsidR="009812F0" w:rsidRPr="00FB3C78" w14:paraId="474C65BC" w14:textId="77777777" w:rsidTr="0062377B">
        <w:trPr>
          <w:trHeight w:val="570"/>
        </w:trPr>
        <w:tc>
          <w:tcPr>
            <w:tcW w:w="504" w:type="pct"/>
            <w:tcBorders>
              <w:top w:val="single" w:sz="4" w:space="0" w:color="auto"/>
              <w:left w:val="single" w:sz="4" w:space="0" w:color="auto"/>
              <w:bottom w:val="dashed" w:sz="4" w:space="0" w:color="auto"/>
              <w:right w:val="single" w:sz="4" w:space="0" w:color="auto"/>
            </w:tcBorders>
            <w:vAlign w:val="center"/>
          </w:tcPr>
          <w:p w14:paraId="389365EC" w14:textId="77777777" w:rsidR="009812F0" w:rsidRPr="00FB3C78" w:rsidRDefault="009812F0" w:rsidP="009812F0">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09B9DF70" w14:textId="45233550"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5E16B0D2" w14:textId="77777777" w:rsidR="009C67E5" w:rsidRPr="00EC2459" w:rsidRDefault="009812F0" w:rsidP="009C67E5">
            <w:pPr>
              <w:spacing w:after="0" w:line="240" w:lineRule="auto"/>
              <w:jc w:val="center"/>
              <w:rPr>
                <w:rFonts w:ascii="Verdana" w:eastAsia="Times New Roman" w:hAnsi="Verdana" w:cs="Times New Roman"/>
                <w:color w:val="FF0000"/>
                <w:sz w:val="20"/>
                <w:szCs w:val="20"/>
                <w:lang w:eastAsia="hr-HR"/>
              </w:rPr>
            </w:pPr>
            <w:r w:rsidRPr="00EC2459">
              <w:rPr>
                <w:rFonts w:ascii="Verdana" w:eastAsia="Times New Roman" w:hAnsi="Verdana" w:cs="Times New Roman"/>
                <w:color w:val="FF0000"/>
                <w:sz w:val="20"/>
                <w:szCs w:val="20"/>
                <w:lang w:eastAsia="hr-HR"/>
              </w:rPr>
              <w:t>Projektni zadatak</w:t>
            </w:r>
            <w:r w:rsidR="009C67E5" w:rsidRPr="00EC2459">
              <w:rPr>
                <w:rFonts w:ascii="Verdana" w:eastAsia="Times New Roman" w:hAnsi="Verdana" w:cs="Times New Roman"/>
                <w:color w:val="FF0000"/>
                <w:sz w:val="20"/>
                <w:szCs w:val="20"/>
                <w:lang w:eastAsia="hr-HR"/>
              </w:rPr>
              <w:t xml:space="preserve"> </w:t>
            </w:r>
          </w:p>
          <w:p w14:paraId="55BD4501" w14:textId="0F377881" w:rsidR="009C67E5" w:rsidRPr="00EC2459" w:rsidRDefault="009C67E5" w:rsidP="009C67E5">
            <w:pPr>
              <w:spacing w:after="0" w:line="240" w:lineRule="auto"/>
              <w:jc w:val="center"/>
              <w:rPr>
                <w:rFonts w:ascii="Verdana" w:eastAsia="Times New Roman" w:hAnsi="Verdana" w:cs="Times New Roman"/>
                <w:color w:val="FF0000"/>
                <w:sz w:val="20"/>
                <w:szCs w:val="20"/>
                <w:lang w:eastAsia="hr-HR"/>
              </w:rPr>
            </w:pPr>
            <w:r w:rsidRPr="00EC2459">
              <w:rPr>
                <w:rFonts w:ascii="Verdana" w:eastAsia="Times New Roman" w:hAnsi="Verdana" w:cs="Times New Roman"/>
                <w:color w:val="FF0000"/>
                <w:sz w:val="20"/>
                <w:szCs w:val="20"/>
                <w:lang w:eastAsia="hr-HR"/>
              </w:rPr>
              <w:t>Matrica prostora, dijagram prostornih odnosa, balonski dijagram</w:t>
            </w:r>
          </w:p>
          <w:p w14:paraId="3ABD70DA" w14:textId="590D16D2" w:rsidR="009812F0" w:rsidRPr="00EC2459" w:rsidRDefault="009812F0" w:rsidP="009812F0">
            <w:pPr>
              <w:spacing w:after="0" w:line="240" w:lineRule="auto"/>
              <w:jc w:val="center"/>
              <w:rPr>
                <w:rFonts w:ascii="Verdana" w:eastAsia="Times New Roman" w:hAnsi="Verdana" w:cs="Times New Roman"/>
                <w:color w:val="FF0000"/>
                <w:sz w:val="20"/>
                <w:szCs w:val="20"/>
                <w:lang w:eastAsia="hr-HR"/>
              </w:rPr>
            </w:pP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109F38A2" w14:textId="648D28C4" w:rsidR="009812F0" w:rsidRPr="00EC2459" w:rsidRDefault="000B2335" w:rsidP="009812F0">
            <w:pPr>
              <w:spacing w:after="0" w:line="240" w:lineRule="auto"/>
              <w:jc w:val="center"/>
              <w:rPr>
                <w:rFonts w:ascii="Verdana" w:eastAsia="Times New Roman" w:hAnsi="Verdana" w:cs="Times New Roman"/>
                <w:color w:val="FF0000"/>
                <w:sz w:val="20"/>
                <w:szCs w:val="20"/>
                <w:lang w:eastAsia="hr-HR"/>
              </w:rPr>
            </w:pPr>
            <w:r w:rsidRPr="00EC2459">
              <w:rPr>
                <w:rFonts w:ascii="Verdana" w:eastAsia="Times New Roman" w:hAnsi="Verdana" w:cs="Times New Roman"/>
                <w:color w:val="FF0000"/>
                <w:sz w:val="20"/>
                <w:szCs w:val="20"/>
                <w:lang w:eastAsia="hr-HR"/>
              </w:rPr>
              <w:t>Igor Golčić</w:t>
            </w:r>
          </w:p>
        </w:tc>
      </w:tr>
      <w:tr w:rsidR="009812F0" w:rsidRPr="00FB3C78" w14:paraId="74077093" w14:textId="77777777" w:rsidTr="00542D20">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EFEFEF" w:fill="FFFFFF"/>
            <w:noWrap/>
            <w:vAlign w:val="center"/>
            <w:hideMark/>
          </w:tcPr>
          <w:p w14:paraId="56C72689" w14:textId="77777777" w:rsidR="009812F0" w:rsidRPr="00FB3C78" w:rsidRDefault="009812F0" w:rsidP="009812F0">
            <w:pPr>
              <w:spacing w:after="0" w:line="240" w:lineRule="auto"/>
              <w:jc w:val="center"/>
              <w:rPr>
                <w:rFonts w:ascii="Verdana" w:eastAsia="Times New Roman" w:hAnsi="Verdana" w:cs="Times New Roman"/>
                <w:b/>
                <w:bCs/>
                <w:sz w:val="20"/>
                <w:szCs w:val="20"/>
                <w:lang w:eastAsia="hr-HR"/>
              </w:rPr>
            </w:pPr>
            <w:r w:rsidRPr="00FB3C78">
              <w:rPr>
                <w:rFonts w:ascii="Verdana" w:eastAsia="Times New Roman" w:hAnsi="Verdana" w:cs="Times New Roman"/>
                <w:b/>
                <w:bCs/>
                <w:sz w:val="20"/>
                <w:szCs w:val="20"/>
                <w:lang w:eastAsia="hr-HR"/>
              </w:rPr>
              <w:t>5.</w:t>
            </w:r>
          </w:p>
        </w:tc>
        <w:tc>
          <w:tcPr>
            <w:tcW w:w="353" w:type="pct"/>
            <w:tcBorders>
              <w:top w:val="single" w:sz="4" w:space="0" w:color="auto"/>
              <w:left w:val="single" w:sz="4" w:space="0" w:color="auto"/>
              <w:bottom w:val="dashed" w:sz="4" w:space="0" w:color="auto"/>
              <w:right w:val="single" w:sz="4" w:space="0" w:color="auto"/>
            </w:tcBorders>
            <w:shd w:val="clear" w:color="EFEFEF" w:fill="F2F2F2"/>
            <w:noWrap/>
            <w:vAlign w:val="center"/>
            <w:hideMark/>
          </w:tcPr>
          <w:p w14:paraId="67E78D22"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single" w:sz="4" w:space="0" w:color="auto"/>
              <w:left w:val="single" w:sz="4" w:space="0" w:color="auto"/>
              <w:bottom w:val="dashed" w:sz="4" w:space="0" w:color="auto"/>
              <w:right w:val="single" w:sz="4" w:space="0" w:color="auto"/>
            </w:tcBorders>
            <w:shd w:val="clear" w:color="EFEFEF" w:fill="F2F2F2"/>
            <w:vAlign w:val="center"/>
          </w:tcPr>
          <w:p w14:paraId="1875F6CE" w14:textId="77777777" w:rsidR="009812F0" w:rsidRPr="00FB3C78" w:rsidRDefault="009812F0" w:rsidP="009812F0">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Elementi funkcija stambenih zgrada</w:t>
            </w:r>
          </w:p>
          <w:p w14:paraId="67F5DCD3" w14:textId="77777777" w:rsidR="009812F0" w:rsidRPr="00FB3C78" w:rsidRDefault="009812F0" w:rsidP="009812F0">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Jedinice ponašanja 2</w:t>
            </w:r>
          </w:p>
          <w:p w14:paraId="07459315" w14:textId="5E25860F" w:rsidR="009812F0" w:rsidRPr="00FB3C78" w:rsidRDefault="009812F0" w:rsidP="009812F0">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lastRenderedPageBreak/>
              <w:t>Prezentacije</w:t>
            </w:r>
          </w:p>
        </w:tc>
        <w:tc>
          <w:tcPr>
            <w:tcW w:w="900" w:type="pct"/>
            <w:tcBorders>
              <w:top w:val="single" w:sz="4" w:space="0" w:color="auto"/>
              <w:left w:val="single" w:sz="4" w:space="0" w:color="auto"/>
              <w:bottom w:val="dashed" w:sz="4" w:space="0" w:color="auto"/>
              <w:right w:val="single" w:sz="4" w:space="0" w:color="auto"/>
            </w:tcBorders>
            <w:shd w:val="clear" w:color="EFEFEF" w:fill="F2F2F2"/>
            <w:noWrap/>
            <w:vAlign w:val="center"/>
          </w:tcPr>
          <w:p w14:paraId="6537F28F" w14:textId="21F6693A"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lastRenderedPageBreak/>
              <w:t>Iva Mrak</w:t>
            </w:r>
          </w:p>
        </w:tc>
      </w:tr>
      <w:tr w:rsidR="009812F0" w:rsidRPr="00FB3C78" w14:paraId="5A5B8C2B" w14:textId="77777777" w:rsidTr="00542D20">
        <w:trPr>
          <w:trHeight w:val="570"/>
        </w:trPr>
        <w:tc>
          <w:tcPr>
            <w:tcW w:w="504" w:type="pct"/>
            <w:vMerge/>
            <w:tcBorders>
              <w:top w:val="single" w:sz="4" w:space="0" w:color="auto"/>
              <w:left w:val="single" w:sz="4" w:space="0" w:color="auto"/>
              <w:bottom w:val="dashed" w:sz="4" w:space="0" w:color="auto"/>
              <w:right w:val="single" w:sz="4" w:space="0" w:color="auto"/>
            </w:tcBorders>
            <w:vAlign w:val="center"/>
            <w:hideMark/>
          </w:tcPr>
          <w:p w14:paraId="6DFB9E20" w14:textId="77777777" w:rsidR="009812F0" w:rsidRPr="00FB3C78" w:rsidRDefault="009812F0" w:rsidP="009812F0">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hideMark/>
          </w:tcPr>
          <w:p w14:paraId="4A62B8FF"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6A41602F"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 xml:space="preserve">Postavljanje zgrade na parcelu prema urbanističkim uvjetima </w:t>
            </w:r>
          </w:p>
          <w:p w14:paraId="06B6BCF0" w14:textId="11F11F10"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Matrica prostora, dijagram prostornih odnosa, balonski dijagram</w:t>
            </w:r>
          </w:p>
          <w:p w14:paraId="70DF9E56"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44E871BC" w14:textId="1218C971" w:rsidR="009812F0" w:rsidRPr="00FB3C78" w:rsidRDefault="00EC2459"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r w:rsidR="009812F0" w:rsidRPr="00FB3C78" w14:paraId="0AD62C90" w14:textId="77777777" w:rsidTr="00542D20">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EFEFEF" w:fill="FFFFFF"/>
            <w:noWrap/>
            <w:vAlign w:val="center"/>
            <w:hideMark/>
          </w:tcPr>
          <w:p w14:paraId="4BC6DBBF" w14:textId="77777777" w:rsidR="009812F0" w:rsidRPr="00FB3C78" w:rsidRDefault="009812F0" w:rsidP="009812F0">
            <w:pPr>
              <w:spacing w:after="0" w:line="240" w:lineRule="auto"/>
              <w:jc w:val="center"/>
              <w:rPr>
                <w:rFonts w:ascii="Verdana" w:eastAsia="Times New Roman" w:hAnsi="Verdana" w:cs="Times New Roman"/>
                <w:b/>
                <w:bCs/>
                <w:sz w:val="20"/>
                <w:szCs w:val="20"/>
                <w:lang w:eastAsia="hr-HR"/>
              </w:rPr>
            </w:pPr>
            <w:r w:rsidRPr="00FB3C78">
              <w:rPr>
                <w:rFonts w:ascii="Verdana" w:eastAsia="Times New Roman" w:hAnsi="Verdana" w:cs="Times New Roman"/>
                <w:b/>
                <w:bCs/>
                <w:sz w:val="20"/>
                <w:szCs w:val="20"/>
                <w:lang w:eastAsia="hr-HR"/>
              </w:rPr>
              <w:t>6.</w:t>
            </w:r>
          </w:p>
        </w:tc>
        <w:tc>
          <w:tcPr>
            <w:tcW w:w="353" w:type="pct"/>
            <w:tcBorders>
              <w:top w:val="single" w:sz="4" w:space="0" w:color="auto"/>
              <w:left w:val="single" w:sz="4" w:space="0" w:color="auto"/>
              <w:bottom w:val="dashed" w:sz="4" w:space="0" w:color="auto"/>
              <w:right w:val="single" w:sz="4" w:space="0" w:color="auto"/>
            </w:tcBorders>
            <w:shd w:val="clear" w:color="EFEFEF" w:fill="F2F2F2"/>
            <w:noWrap/>
            <w:vAlign w:val="center"/>
            <w:hideMark/>
          </w:tcPr>
          <w:p w14:paraId="3C7B94AF"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single" w:sz="4" w:space="0" w:color="auto"/>
              <w:left w:val="single" w:sz="4" w:space="0" w:color="auto"/>
              <w:bottom w:val="dashed" w:sz="4" w:space="0" w:color="auto"/>
              <w:right w:val="single" w:sz="4" w:space="0" w:color="auto"/>
            </w:tcBorders>
            <w:shd w:val="clear" w:color="EFEFEF" w:fill="F2F2F2"/>
            <w:vAlign w:val="center"/>
          </w:tcPr>
          <w:p w14:paraId="3E6E476C" w14:textId="6E8C28C5" w:rsidR="009812F0" w:rsidRPr="00FB3C78" w:rsidRDefault="009812F0" w:rsidP="009812F0">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Elementi povijesnog razvoja</w:t>
            </w:r>
          </w:p>
          <w:p w14:paraId="144A5D23" w14:textId="5F223FF7" w:rsidR="009812F0" w:rsidRPr="00FB3C78" w:rsidRDefault="009812F0" w:rsidP="009812F0">
            <w:pPr>
              <w:spacing w:after="0" w:line="240" w:lineRule="auto"/>
              <w:jc w:val="center"/>
              <w:rPr>
                <w:rFonts w:ascii="Verdana" w:eastAsia="Times New Roman" w:hAnsi="Verdana" w:cs="Times New Roman"/>
                <w:b/>
                <w:sz w:val="20"/>
                <w:szCs w:val="20"/>
                <w:lang w:eastAsia="hr-HR"/>
              </w:rPr>
            </w:pPr>
          </w:p>
        </w:tc>
        <w:tc>
          <w:tcPr>
            <w:tcW w:w="900" w:type="pct"/>
            <w:tcBorders>
              <w:top w:val="single" w:sz="4" w:space="0" w:color="auto"/>
              <w:left w:val="single" w:sz="4" w:space="0" w:color="auto"/>
              <w:bottom w:val="dashed" w:sz="4" w:space="0" w:color="auto"/>
              <w:right w:val="single" w:sz="4" w:space="0" w:color="auto"/>
            </w:tcBorders>
            <w:shd w:val="clear" w:color="EFEFEF" w:fill="F2F2F2"/>
            <w:noWrap/>
            <w:vAlign w:val="center"/>
          </w:tcPr>
          <w:p w14:paraId="738610EB" w14:textId="40822CF0"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Iva Mrak</w:t>
            </w:r>
          </w:p>
        </w:tc>
      </w:tr>
      <w:tr w:rsidR="009812F0" w:rsidRPr="00FB3C78" w14:paraId="23C6532E" w14:textId="77777777" w:rsidTr="00542D20">
        <w:trPr>
          <w:trHeight w:val="570"/>
        </w:trPr>
        <w:tc>
          <w:tcPr>
            <w:tcW w:w="504" w:type="pct"/>
            <w:vMerge/>
            <w:tcBorders>
              <w:top w:val="single" w:sz="4" w:space="0" w:color="auto"/>
              <w:left w:val="single" w:sz="4" w:space="0" w:color="auto"/>
              <w:bottom w:val="dashed" w:sz="4" w:space="0" w:color="auto"/>
              <w:right w:val="single" w:sz="4" w:space="0" w:color="auto"/>
            </w:tcBorders>
            <w:vAlign w:val="center"/>
            <w:hideMark/>
          </w:tcPr>
          <w:p w14:paraId="637805D2" w14:textId="77777777" w:rsidR="009812F0" w:rsidRPr="00FB3C78" w:rsidRDefault="009812F0" w:rsidP="009812F0">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hideMark/>
          </w:tcPr>
          <w:p w14:paraId="6CDADA01"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463F29E8" w14:textId="36E7005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Sheme, razrada idejnog rješenja</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3B7B4B86" w14:textId="571E916F" w:rsidR="009812F0" w:rsidRPr="00FB3C78" w:rsidRDefault="00EC2459"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r w:rsidR="009812F0" w:rsidRPr="00FB3C78" w14:paraId="587FA362" w14:textId="77777777" w:rsidTr="00542D20">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EFEFEF" w:fill="FFFFFF"/>
            <w:noWrap/>
            <w:vAlign w:val="center"/>
            <w:hideMark/>
          </w:tcPr>
          <w:p w14:paraId="45CB103B" w14:textId="77777777" w:rsidR="009812F0" w:rsidRPr="00FB3C78" w:rsidRDefault="009812F0" w:rsidP="009812F0">
            <w:pPr>
              <w:spacing w:after="0" w:line="240" w:lineRule="auto"/>
              <w:jc w:val="center"/>
              <w:rPr>
                <w:rFonts w:ascii="Verdana" w:eastAsia="Times New Roman" w:hAnsi="Verdana" w:cs="Times New Roman"/>
                <w:b/>
                <w:bCs/>
                <w:sz w:val="20"/>
                <w:szCs w:val="20"/>
                <w:lang w:eastAsia="hr-HR"/>
              </w:rPr>
            </w:pPr>
            <w:r w:rsidRPr="00FB3C78">
              <w:rPr>
                <w:rFonts w:ascii="Verdana" w:eastAsia="Times New Roman" w:hAnsi="Verdana" w:cs="Times New Roman"/>
                <w:b/>
                <w:bCs/>
                <w:sz w:val="20"/>
                <w:szCs w:val="20"/>
                <w:lang w:eastAsia="hr-HR"/>
              </w:rPr>
              <w:t>7.</w:t>
            </w:r>
          </w:p>
        </w:tc>
        <w:tc>
          <w:tcPr>
            <w:tcW w:w="353" w:type="pct"/>
            <w:tcBorders>
              <w:top w:val="single" w:sz="4" w:space="0" w:color="auto"/>
              <w:left w:val="single" w:sz="4" w:space="0" w:color="auto"/>
              <w:bottom w:val="dashed" w:sz="4" w:space="0" w:color="auto"/>
              <w:right w:val="single" w:sz="4" w:space="0" w:color="auto"/>
            </w:tcBorders>
            <w:shd w:val="clear" w:color="EFEFEF" w:fill="F2F2F2"/>
            <w:noWrap/>
            <w:vAlign w:val="center"/>
            <w:hideMark/>
          </w:tcPr>
          <w:p w14:paraId="2D2CCBDD"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single" w:sz="4" w:space="0" w:color="auto"/>
              <w:left w:val="single" w:sz="4" w:space="0" w:color="auto"/>
              <w:bottom w:val="dashed" w:sz="4" w:space="0" w:color="auto"/>
              <w:right w:val="single" w:sz="4" w:space="0" w:color="auto"/>
            </w:tcBorders>
            <w:shd w:val="clear" w:color="EFEFEF" w:fill="F2F2F2"/>
            <w:vAlign w:val="center"/>
          </w:tcPr>
          <w:p w14:paraId="3A0FF5F2" w14:textId="658C8025"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b/>
                <w:sz w:val="20"/>
                <w:szCs w:val="20"/>
                <w:lang w:eastAsia="hr-HR"/>
              </w:rPr>
              <w:t>Elementi povijesnog razvoja</w:t>
            </w:r>
          </w:p>
        </w:tc>
        <w:tc>
          <w:tcPr>
            <w:tcW w:w="900" w:type="pct"/>
            <w:tcBorders>
              <w:top w:val="single" w:sz="4" w:space="0" w:color="auto"/>
              <w:left w:val="single" w:sz="4" w:space="0" w:color="auto"/>
              <w:bottom w:val="dashed" w:sz="4" w:space="0" w:color="auto"/>
              <w:right w:val="single" w:sz="4" w:space="0" w:color="auto"/>
            </w:tcBorders>
            <w:shd w:val="clear" w:color="EFEFEF" w:fill="F2F2F2"/>
            <w:noWrap/>
            <w:vAlign w:val="center"/>
          </w:tcPr>
          <w:p w14:paraId="5630AD66" w14:textId="5C94BA72"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Iva Mrak</w:t>
            </w:r>
          </w:p>
        </w:tc>
      </w:tr>
      <w:tr w:rsidR="009812F0" w:rsidRPr="00FB3C78" w14:paraId="00A413C2" w14:textId="77777777" w:rsidTr="00542D20">
        <w:trPr>
          <w:trHeight w:val="570"/>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61829076" w14:textId="77777777" w:rsidR="009812F0" w:rsidRPr="00FB3C78" w:rsidRDefault="009812F0" w:rsidP="009812F0">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hideMark/>
          </w:tcPr>
          <w:p w14:paraId="7C508C2B" w14:textId="77777777"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2BA226A1" w14:textId="5704CDCA" w:rsidR="009812F0" w:rsidRPr="00FB3C78" w:rsidRDefault="009812F0"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Sheme, razrada idejnog rješenja</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17AD93B2" w14:textId="7D57B541" w:rsidR="009812F0" w:rsidRPr="00FB3C78" w:rsidRDefault="00EC2459" w:rsidP="009812F0">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r w:rsidR="001C0427" w:rsidRPr="00FB3C78" w14:paraId="550262F5" w14:textId="77777777" w:rsidTr="0062377B">
        <w:trPr>
          <w:trHeight w:val="570"/>
        </w:trPr>
        <w:tc>
          <w:tcPr>
            <w:tcW w:w="504" w:type="pct"/>
            <w:tcBorders>
              <w:top w:val="single" w:sz="4" w:space="0" w:color="auto"/>
              <w:left w:val="single" w:sz="4" w:space="0" w:color="auto"/>
              <w:bottom w:val="single" w:sz="4" w:space="0" w:color="auto"/>
              <w:right w:val="single" w:sz="4" w:space="0" w:color="auto"/>
            </w:tcBorders>
            <w:vAlign w:val="center"/>
          </w:tcPr>
          <w:p w14:paraId="7F2303C2" w14:textId="77777777" w:rsidR="001C0427" w:rsidRPr="00FB3C78" w:rsidRDefault="001C0427" w:rsidP="001C0427">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7D543477" w14:textId="2B881B3D" w:rsidR="001C0427" w:rsidRPr="00FB3C78" w:rsidRDefault="001C0427" w:rsidP="001C0427">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226DB756" w14:textId="20034647" w:rsidR="001C0427" w:rsidRPr="00EC2459" w:rsidRDefault="001C0427" w:rsidP="001C0427">
            <w:pPr>
              <w:spacing w:after="0" w:line="240" w:lineRule="auto"/>
              <w:jc w:val="center"/>
              <w:rPr>
                <w:rFonts w:ascii="Verdana" w:eastAsia="Times New Roman" w:hAnsi="Verdana" w:cs="Times New Roman"/>
                <w:b/>
                <w:color w:val="FF0000"/>
                <w:sz w:val="20"/>
                <w:szCs w:val="20"/>
                <w:lang w:eastAsia="hr-HR"/>
              </w:rPr>
            </w:pPr>
            <w:r w:rsidRPr="00EC2459">
              <w:rPr>
                <w:rFonts w:ascii="Verdana" w:eastAsia="Times New Roman" w:hAnsi="Verdana" w:cs="Times New Roman"/>
                <w:color w:val="FF0000"/>
                <w:sz w:val="20"/>
                <w:szCs w:val="20"/>
                <w:lang w:eastAsia="hr-HR"/>
              </w:rPr>
              <w:t>Sheme, razrada idejnog rješenja</w:t>
            </w:r>
            <w:r w:rsidRPr="00EC2459">
              <w:rPr>
                <w:rFonts w:ascii="Verdana" w:eastAsia="Times New Roman" w:hAnsi="Verdana" w:cs="Times New Roman"/>
                <w:b/>
                <w:color w:val="FF0000"/>
                <w:sz w:val="20"/>
                <w:szCs w:val="20"/>
                <w:lang w:eastAsia="hr-HR"/>
              </w:rPr>
              <w:t xml:space="preserve"> </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661F2CB1" w14:textId="260C08E9" w:rsidR="001C0427" w:rsidRPr="00EC2459" w:rsidRDefault="001C0427" w:rsidP="001C0427">
            <w:pPr>
              <w:spacing w:after="0" w:line="240" w:lineRule="auto"/>
              <w:jc w:val="center"/>
              <w:rPr>
                <w:rFonts w:ascii="Verdana" w:eastAsia="Times New Roman" w:hAnsi="Verdana" w:cs="Times New Roman"/>
                <w:color w:val="FF0000"/>
                <w:sz w:val="20"/>
                <w:szCs w:val="20"/>
                <w:lang w:eastAsia="hr-HR"/>
              </w:rPr>
            </w:pPr>
            <w:r w:rsidRPr="00EC2459">
              <w:rPr>
                <w:rFonts w:ascii="Verdana" w:eastAsia="Times New Roman" w:hAnsi="Verdana" w:cs="Times New Roman"/>
                <w:color w:val="FF0000"/>
                <w:sz w:val="20"/>
                <w:szCs w:val="20"/>
                <w:lang w:eastAsia="hr-HR"/>
              </w:rPr>
              <w:t>Igor Golčić</w:t>
            </w:r>
          </w:p>
        </w:tc>
      </w:tr>
      <w:tr w:rsidR="00C15D27" w:rsidRPr="00FB3C78" w14:paraId="7D01F94F" w14:textId="77777777" w:rsidTr="00542D20">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EFEFEF" w:fill="FFFFFF"/>
            <w:noWrap/>
            <w:vAlign w:val="center"/>
            <w:hideMark/>
          </w:tcPr>
          <w:p w14:paraId="0F57406D" w14:textId="4B53E9DC" w:rsidR="00C15D27" w:rsidRPr="00FB3C78" w:rsidRDefault="004F746B" w:rsidP="00C15D27">
            <w:pPr>
              <w:spacing w:after="0" w:line="240" w:lineRule="auto"/>
              <w:jc w:val="center"/>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8</w:t>
            </w:r>
            <w:r w:rsidR="00C15D27" w:rsidRPr="00FB3C78">
              <w:rPr>
                <w:rFonts w:ascii="Verdana" w:eastAsia="Times New Roman" w:hAnsi="Verdana" w:cs="Times New Roman"/>
                <w:b/>
                <w:bCs/>
                <w:sz w:val="20"/>
                <w:szCs w:val="20"/>
                <w:lang w:eastAsia="hr-HR"/>
              </w:rPr>
              <w:t>.</w:t>
            </w:r>
          </w:p>
        </w:tc>
        <w:tc>
          <w:tcPr>
            <w:tcW w:w="353" w:type="pct"/>
            <w:tcBorders>
              <w:top w:val="single" w:sz="4" w:space="0" w:color="auto"/>
              <w:left w:val="single" w:sz="4" w:space="0" w:color="auto"/>
              <w:bottom w:val="dashed" w:sz="4" w:space="0" w:color="auto"/>
              <w:right w:val="single" w:sz="4" w:space="0" w:color="auto"/>
            </w:tcBorders>
            <w:shd w:val="clear" w:color="EFEFEF" w:fill="F2F2F2"/>
            <w:noWrap/>
            <w:vAlign w:val="center"/>
            <w:hideMark/>
          </w:tcPr>
          <w:p w14:paraId="1BADBC15" w14:textId="77777777" w:rsidR="00C15D27" w:rsidRPr="00FB3C78" w:rsidRDefault="00C15D27" w:rsidP="00C15D27">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single" w:sz="4" w:space="0" w:color="auto"/>
              <w:left w:val="single" w:sz="4" w:space="0" w:color="auto"/>
              <w:bottom w:val="dashed" w:sz="4" w:space="0" w:color="auto"/>
              <w:right w:val="single" w:sz="4" w:space="0" w:color="auto"/>
            </w:tcBorders>
            <w:shd w:val="clear" w:color="EFEFEF" w:fill="F2F2F2"/>
            <w:vAlign w:val="center"/>
          </w:tcPr>
          <w:p w14:paraId="1CA79DD9" w14:textId="3D1ABFA9" w:rsidR="00C15D27" w:rsidRPr="00FB3C78" w:rsidRDefault="00C15D27" w:rsidP="00C15D27">
            <w:pPr>
              <w:spacing w:after="0" w:line="240" w:lineRule="auto"/>
              <w:jc w:val="center"/>
              <w:rPr>
                <w:rFonts w:ascii="Verdana" w:eastAsia="Times New Roman" w:hAnsi="Verdana" w:cs="Times New Roman"/>
                <w:b/>
                <w:sz w:val="20"/>
                <w:szCs w:val="20"/>
                <w:lang w:eastAsia="hr-HR"/>
              </w:rPr>
            </w:pPr>
          </w:p>
          <w:p w14:paraId="1744FC52" w14:textId="77777777" w:rsidR="00C15D27" w:rsidRPr="00FB3C78" w:rsidRDefault="00C15D27" w:rsidP="00C15D27">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Elementi povijesnog razvoja</w:t>
            </w:r>
          </w:p>
          <w:p w14:paraId="4C909D45" w14:textId="77777777" w:rsidR="006224BE" w:rsidRPr="00FB3C78" w:rsidRDefault="006224BE" w:rsidP="006224BE">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Tipologije višestambenih zgrada</w:t>
            </w:r>
          </w:p>
          <w:p w14:paraId="6B62F1B3" w14:textId="58502FC2" w:rsidR="006224BE" w:rsidRPr="00FB3C78" w:rsidRDefault="006224BE" w:rsidP="00C15D27">
            <w:pPr>
              <w:spacing w:after="0" w:line="240" w:lineRule="auto"/>
              <w:jc w:val="center"/>
              <w:rPr>
                <w:rFonts w:ascii="Verdana" w:eastAsia="Times New Roman" w:hAnsi="Verdana" w:cs="Times New Roman"/>
                <w:sz w:val="20"/>
                <w:szCs w:val="20"/>
                <w:lang w:eastAsia="hr-HR"/>
              </w:rPr>
            </w:pPr>
          </w:p>
        </w:tc>
        <w:tc>
          <w:tcPr>
            <w:tcW w:w="900" w:type="pct"/>
            <w:tcBorders>
              <w:top w:val="single" w:sz="4" w:space="0" w:color="auto"/>
              <w:left w:val="single" w:sz="4" w:space="0" w:color="auto"/>
              <w:bottom w:val="dashed" w:sz="4" w:space="0" w:color="auto"/>
              <w:right w:val="single" w:sz="4" w:space="0" w:color="auto"/>
            </w:tcBorders>
            <w:shd w:val="clear" w:color="EFEFEF" w:fill="F2F2F2"/>
            <w:noWrap/>
            <w:vAlign w:val="center"/>
          </w:tcPr>
          <w:p w14:paraId="02F2C34E" w14:textId="2BFA8D73" w:rsidR="00C15D27" w:rsidRPr="00FB3C78" w:rsidRDefault="00C15D27" w:rsidP="00C15D27">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Iva Mrak</w:t>
            </w:r>
          </w:p>
        </w:tc>
      </w:tr>
      <w:tr w:rsidR="00C15D27" w:rsidRPr="00FB3C78" w14:paraId="598FDC44" w14:textId="77777777" w:rsidTr="00542D20">
        <w:trPr>
          <w:trHeight w:val="570"/>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680A4E5D" w14:textId="77777777" w:rsidR="00C15D27" w:rsidRPr="00FB3C78" w:rsidRDefault="00C15D27" w:rsidP="00C15D27">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hideMark/>
          </w:tcPr>
          <w:p w14:paraId="3251C7D0" w14:textId="77777777" w:rsidR="00C15D27" w:rsidRPr="00FB3C78" w:rsidRDefault="00C15D27" w:rsidP="00C15D27">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19219836" w14:textId="0195BE2F" w:rsidR="00C15D27" w:rsidRPr="00FB3C78" w:rsidRDefault="00C15D27" w:rsidP="00C15D27">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Sheme, razrada idejnog rješenja</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296FEF7D" w14:textId="04E18D5F" w:rsidR="00C15D27" w:rsidRPr="00FB3C78" w:rsidRDefault="00EC2459" w:rsidP="00C15D27">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r w:rsidR="004F746B" w:rsidRPr="00FB3C78" w14:paraId="29D72C76" w14:textId="77777777" w:rsidTr="00542D20">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EFEFEF" w:fill="FFFFFF"/>
            <w:noWrap/>
            <w:vAlign w:val="center"/>
            <w:hideMark/>
          </w:tcPr>
          <w:p w14:paraId="5F682803" w14:textId="4CE5D1D1" w:rsidR="004F746B" w:rsidRPr="00FB3C78" w:rsidRDefault="004F746B" w:rsidP="004F746B">
            <w:pPr>
              <w:spacing w:after="0" w:line="240" w:lineRule="auto"/>
              <w:jc w:val="center"/>
              <w:rPr>
                <w:rFonts w:ascii="Verdana" w:eastAsia="Times New Roman" w:hAnsi="Verdana" w:cs="Times New Roman"/>
                <w:b/>
                <w:bCs/>
                <w:sz w:val="20"/>
                <w:szCs w:val="20"/>
                <w:lang w:eastAsia="hr-HR"/>
              </w:rPr>
            </w:pPr>
            <w:r w:rsidRPr="00FB3C78">
              <w:rPr>
                <w:rFonts w:ascii="Verdana" w:eastAsia="Times New Roman" w:hAnsi="Verdana" w:cs="Times New Roman"/>
                <w:b/>
                <w:bCs/>
                <w:sz w:val="20"/>
                <w:szCs w:val="20"/>
                <w:lang w:eastAsia="hr-HR"/>
              </w:rPr>
              <w:t>9.</w:t>
            </w:r>
          </w:p>
        </w:tc>
        <w:tc>
          <w:tcPr>
            <w:tcW w:w="353" w:type="pct"/>
            <w:tcBorders>
              <w:top w:val="single" w:sz="4" w:space="0" w:color="auto"/>
              <w:left w:val="single" w:sz="4" w:space="0" w:color="auto"/>
              <w:bottom w:val="dashed" w:sz="4" w:space="0" w:color="auto"/>
              <w:right w:val="single" w:sz="4" w:space="0" w:color="auto"/>
            </w:tcBorders>
            <w:shd w:val="clear" w:color="EFEFEF" w:fill="F2F2F2"/>
            <w:noWrap/>
            <w:vAlign w:val="center"/>
            <w:hideMark/>
          </w:tcPr>
          <w:p w14:paraId="694AB9DA" w14:textId="7777777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single" w:sz="4" w:space="0" w:color="auto"/>
              <w:left w:val="single" w:sz="4" w:space="0" w:color="auto"/>
              <w:bottom w:val="dashed" w:sz="4" w:space="0" w:color="auto"/>
              <w:right w:val="single" w:sz="4" w:space="0" w:color="auto"/>
            </w:tcBorders>
            <w:shd w:val="clear" w:color="EFEFEF" w:fill="F2F2F2"/>
            <w:vAlign w:val="center"/>
          </w:tcPr>
          <w:p w14:paraId="7194DBDC" w14:textId="08AFBBF5" w:rsidR="004F746B" w:rsidRPr="00FB3C78" w:rsidRDefault="004F746B" w:rsidP="004F746B">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Pristup projektiranju – osnovni elementi, forma</w:t>
            </w:r>
          </w:p>
        </w:tc>
        <w:tc>
          <w:tcPr>
            <w:tcW w:w="900" w:type="pct"/>
            <w:tcBorders>
              <w:top w:val="single" w:sz="4" w:space="0" w:color="auto"/>
              <w:left w:val="single" w:sz="4" w:space="0" w:color="auto"/>
              <w:bottom w:val="dashed" w:sz="4" w:space="0" w:color="auto"/>
              <w:right w:val="single" w:sz="4" w:space="0" w:color="auto"/>
            </w:tcBorders>
            <w:shd w:val="clear" w:color="EFEFEF" w:fill="F2F2F2"/>
            <w:noWrap/>
            <w:vAlign w:val="center"/>
          </w:tcPr>
          <w:p w14:paraId="769D0D3C" w14:textId="1B8E4635"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Iva Mrak</w:t>
            </w:r>
          </w:p>
        </w:tc>
      </w:tr>
      <w:tr w:rsidR="004F746B" w:rsidRPr="00FB3C78" w14:paraId="6AD038E5" w14:textId="77777777" w:rsidTr="00542D20">
        <w:trPr>
          <w:trHeight w:val="570"/>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54CD245A" w14:textId="77777777" w:rsidR="004F746B" w:rsidRPr="00FB3C78" w:rsidRDefault="004F746B" w:rsidP="004F746B">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hideMark/>
          </w:tcPr>
          <w:p w14:paraId="48856A80" w14:textId="7777777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1231BE67" w14:textId="38BDBA0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Razrada idejnog i izvedbenog rješenja, nacrti</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36FEB5B0" w14:textId="7F9AEF9B" w:rsidR="004F746B" w:rsidRPr="00FB3C78" w:rsidRDefault="00EC2459"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r w:rsidR="004F746B" w:rsidRPr="00FB3C78" w14:paraId="4930CC54" w14:textId="77777777" w:rsidTr="00542D20">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EFEFEF" w:fill="FFFFFF"/>
            <w:noWrap/>
            <w:vAlign w:val="center"/>
            <w:hideMark/>
          </w:tcPr>
          <w:p w14:paraId="6B7135B9" w14:textId="05B74D76" w:rsidR="004F746B" w:rsidRPr="00FB3C78" w:rsidRDefault="004F746B" w:rsidP="004F746B">
            <w:pPr>
              <w:spacing w:after="0" w:line="240" w:lineRule="auto"/>
              <w:jc w:val="center"/>
              <w:rPr>
                <w:rFonts w:ascii="Verdana" w:eastAsia="Times New Roman" w:hAnsi="Verdana" w:cs="Times New Roman"/>
                <w:b/>
                <w:bCs/>
                <w:sz w:val="20"/>
                <w:szCs w:val="20"/>
                <w:lang w:eastAsia="hr-HR"/>
              </w:rPr>
            </w:pPr>
            <w:r w:rsidRPr="00FB3C78">
              <w:rPr>
                <w:rFonts w:ascii="Verdana" w:eastAsia="Times New Roman" w:hAnsi="Verdana" w:cs="Times New Roman"/>
                <w:b/>
                <w:bCs/>
                <w:sz w:val="20"/>
                <w:szCs w:val="20"/>
                <w:lang w:eastAsia="hr-HR"/>
              </w:rPr>
              <w:t>10.</w:t>
            </w:r>
          </w:p>
        </w:tc>
        <w:tc>
          <w:tcPr>
            <w:tcW w:w="353" w:type="pct"/>
            <w:tcBorders>
              <w:top w:val="single" w:sz="4" w:space="0" w:color="auto"/>
              <w:left w:val="single" w:sz="4" w:space="0" w:color="auto"/>
              <w:bottom w:val="dashed" w:sz="4" w:space="0" w:color="auto"/>
              <w:right w:val="single" w:sz="4" w:space="0" w:color="auto"/>
            </w:tcBorders>
            <w:shd w:val="clear" w:color="EFEFEF" w:fill="F2F2F2"/>
            <w:noWrap/>
            <w:vAlign w:val="center"/>
            <w:hideMark/>
          </w:tcPr>
          <w:p w14:paraId="53E1942E" w14:textId="7777777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single" w:sz="4" w:space="0" w:color="auto"/>
              <w:left w:val="single" w:sz="4" w:space="0" w:color="auto"/>
              <w:bottom w:val="dashed" w:sz="4" w:space="0" w:color="auto"/>
              <w:right w:val="single" w:sz="4" w:space="0" w:color="auto"/>
            </w:tcBorders>
            <w:shd w:val="clear" w:color="EFEFEF" w:fill="F2F2F2"/>
            <w:vAlign w:val="center"/>
          </w:tcPr>
          <w:p w14:paraId="3DA9A8F2" w14:textId="77777777" w:rsidR="00FC795D" w:rsidRPr="00FC795D" w:rsidRDefault="00FC795D" w:rsidP="00FC795D">
            <w:pPr>
              <w:spacing w:after="0" w:line="240" w:lineRule="auto"/>
              <w:jc w:val="center"/>
              <w:rPr>
                <w:rFonts w:ascii="Verdana" w:eastAsia="Times New Roman" w:hAnsi="Verdana" w:cs="Times New Roman"/>
                <w:b/>
                <w:sz w:val="20"/>
                <w:szCs w:val="20"/>
                <w:lang w:eastAsia="hr-HR"/>
              </w:rPr>
            </w:pPr>
            <w:r w:rsidRPr="00FC795D">
              <w:rPr>
                <w:rFonts w:ascii="Verdana" w:eastAsia="Times New Roman" w:hAnsi="Verdana" w:cs="Times New Roman"/>
                <w:b/>
                <w:sz w:val="20"/>
                <w:szCs w:val="20"/>
                <w:lang w:eastAsia="hr-HR"/>
              </w:rPr>
              <w:t xml:space="preserve">Pristup projektiranju – prostor </w:t>
            </w:r>
          </w:p>
          <w:p w14:paraId="30D7AA69" w14:textId="5FBF32F2" w:rsidR="004F746B" w:rsidRPr="00FB3C78" w:rsidRDefault="004F746B" w:rsidP="00FC795D">
            <w:pPr>
              <w:spacing w:after="0" w:line="240" w:lineRule="auto"/>
              <w:jc w:val="center"/>
              <w:rPr>
                <w:rFonts w:ascii="Verdana" w:eastAsia="Times New Roman" w:hAnsi="Verdana" w:cs="Times New Roman"/>
                <w:sz w:val="20"/>
                <w:szCs w:val="20"/>
                <w:lang w:eastAsia="hr-HR"/>
              </w:rPr>
            </w:pPr>
          </w:p>
        </w:tc>
        <w:tc>
          <w:tcPr>
            <w:tcW w:w="900" w:type="pct"/>
            <w:tcBorders>
              <w:top w:val="single" w:sz="4" w:space="0" w:color="auto"/>
              <w:left w:val="single" w:sz="4" w:space="0" w:color="auto"/>
              <w:bottom w:val="dashed" w:sz="4" w:space="0" w:color="auto"/>
              <w:right w:val="single" w:sz="4" w:space="0" w:color="auto"/>
            </w:tcBorders>
            <w:shd w:val="clear" w:color="EFEFEF" w:fill="F2F2F2"/>
            <w:noWrap/>
            <w:vAlign w:val="center"/>
          </w:tcPr>
          <w:p w14:paraId="7196D064" w14:textId="6430072D"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Iva Mrak</w:t>
            </w:r>
          </w:p>
        </w:tc>
      </w:tr>
      <w:tr w:rsidR="004F746B" w:rsidRPr="00FB3C78" w14:paraId="2AD9B535" w14:textId="77777777" w:rsidTr="00542D20">
        <w:trPr>
          <w:trHeight w:val="570"/>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34FF1C98" w14:textId="77777777" w:rsidR="004F746B" w:rsidRPr="00FB3C78" w:rsidRDefault="004F746B" w:rsidP="004F746B">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hideMark/>
          </w:tcPr>
          <w:p w14:paraId="6AD11A0B" w14:textId="7777777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6D072C0D" w14:textId="638AD5B0"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 xml:space="preserve">Razrada idejnog rješenja, nacrti - </w:t>
            </w:r>
            <w:r w:rsidRPr="00FB3C78">
              <w:rPr>
                <w:rFonts w:ascii="Verdana" w:eastAsia="Times New Roman" w:hAnsi="Verdana" w:cs="Times New Roman"/>
                <w:b/>
                <w:sz w:val="20"/>
                <w:szCs w:val="20"/>
                <w:lang w:eastAsia="hr-HR"/>
              </w:rPr>
              <w:t>predaja</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48A21919" w14:textId="3BDE8DAF" w:rsidR="004F746B" w:rsidRPr="00FB3C78" w:rsidRDefault="00EC2459"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r w:rsidR="002251AC" w:rsidRPr="00FB3C78" w14:paraId="631C583C" w14:textId="77777777" w:rsidTr="0062377B">
        <w:trPr>
          <w:trHeight w:val="570"/>
        </w:trPr>
        <w:tc>
          <w:tcPr>
            <w:tcW w:w="504" w:type="pct"/>
            <w:tcBorders>
              <w:top w:val="single" w:sz="4" w:space="0" w:color="auto"/>
              <w:left w:val="single" w:sz="4" w:space="0" w:color="auto"/>
              <w:bottom w:val="single" w:sz="4" w:space="0" w:color="auto"/>
              <w:right w:val="single" w:sz="4" w:space="0" w:color="auto"/>
            </w:tcBorders>
            <w:vAlign w:val="center"/>
          </w:tcPr>
          <w:p w14:paraId="3D5BC6AE" w14:textId="77777777" w:rsidR="002251AC" w:rsidRPr="00FB3C78" w:rsidRDefault="002251AC" w:rsidP="002251AC">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04E1E000" w14:textId="20FF76C0" w:rsidR="002251AC" w:rsidRPr="00FB3C78" w:rsidRDefault="002251AC" w:rsidP="002251AC">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685B0ADB" w14:textId="34BC45B7" w:rsidR="002251AC" w:rsidRPr="00EC2459" w:rsidRDefault="00C94746" w:rsidP="002251AC">
            <w:pPr>
              <w:spacing w:after="0" w:line="240" w:lineRule="auto"/>
              <w:jc w:val="center"/>
              <w:rPr>
                <w:rFonts w:ascii="Verdana" w:eastAsia="Times New Roman" w:hAnsi="Verdana" w:cs="Times New Roman"/>
                <w:color w:val="FF0000"/>
                <w:sz w:val="20"/>
                <w:szCs w:val="20"/>
                <w:lang w:eastAsia="hr-HR"/>
              </w:rPr>
            </w:pPr>
            <w:r w:rsidRPr="00EC2459">
              <w:rPr>
                <w:rFonts w:ascii="Verdana" w:eastAsia="Times New Roman" w:hAnsi="Verdana" w:cs="Times New Roman"/>
                <w:color w:val="FF0000"/>
                <w:sz w:val="20"/>
                <w:szCs w:val="20"/>
                <w:lang w:eastAsia="hr-HR"/>
              </w:rPr>
              <w:t>Razrada idejnog i izvedbenog rješenja, nacrti</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07BC6FDE" w14:textId="1B2E7566" w:rsidR="002251AC" w:rsidRPr="00EC2459" w:rsidRDefault="002251AC" w:rsidP="002251AC">
            <w:pPr>
              <w:spacing w:after="0" w:line="240" w:lineRule="auto"/>
              <w:jc w:val="center"/>
              <w:rPr>
                <w:rFonts w:ascii="Verdana" w:eastAsia="Times New Roman" w:hAnsi="Verdana" w:cs="Times New Roman"/>
                <w:color w:val="FF0000"/>
                <w:sz w:val="20"/>
                <w:szCs w:val="20"/>
                <w:lang w:eastAsia="hr-HR"/>
              </w:rPr>
            </w:pPr>
            <w:r w:rsidRPr="00EC2459">
              <w:rPr>
                <w:rFonts w:ascii="Verdana" w:eastAsia="Times New Roman" w:hAnsi="Verdana" w:cs="Times New Roman"/>
                <w:color w:val="FF0000"/>
                <w:sz w:val="20"/>
                <w:szCs w:val="20"/>
                <w:lang w:eastAsia="hr-HR"/>
              </w:rPr>
              <w:t>Igor Golčić</w:t>
            </w:r>
          </w:p>
        </w:tc>
      </w:tr>
      <w:tr w:rsidR="004F746B" w:rsidRPr="00FB3C78" w14:paraId="711B6A16" w14:textId="77777777" w:rsidTr="00542D20">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EFEFEF" w:fill="FFFFFF"/>
            <w:noWrap/>
            <w:vAlign w:val="center"/>
            <w:hideMark/>
          </w:tcPr>
          <w:p w14:paraId="6D6998CD" w14:textId="3CB0426A" w:rsidR="004F746B" w:rsidRPr="00FB3C78" w:rsidRDefault="004F746B" w:rsidP="004F746B">
            <w:pPr>
              <w:spacing w:after="0" w:line="240" w:lineRule="auto"/>
              <w:jc w:val="center"/>
              <w:rPr>
                <w:rFonts w:ascii="Verdana" w:eastAsia="Times New Roman" w:hAnsi="Verdana" w:cs="Times New Roman"/>
                <w:b/>
                <w:bCs/>
                <w:sz w:val="20"/>
                <w:szCs w:val="20"/>
                <w:lang w:eastAsia="hr-HR"/>
              </w:rPr>
            </w:pPr>
            <w:r w:rsidRPr="00FB3C78">
              <w:rPr>
                <w:rFonts w:ascii="Verdana" w:eastAsia="Times New Roman" w:hAnsi="Verdana" w:cs="Times New Roman"/>
                <w:b/>
                <w:bCs/>
                <w:sz w:val="20"/>
                <w:szCs w:val="20"/>
                <w:lang w:eastAsia="hr-HR"/>
              </w:rPr>
              <w:t>11.</w:t>
            </w:r>
          </w:p>
        </w:tc>
        <w:tc>
          <w:tcPr>
            <w:tcW w:w="353" w:type="pct"/>
            <w:tcBorders>
              <w:top w:val="single" w:sz="4" w:space="0" w:color="auto"/>
              <w:left w:val="single" w:sz="4" w:space="0" w:color="auto"/>
              <w:bottom w:val="dashed" w:sz="4" w:space="0" w:color="auto"/>
              <w:right w:val="single" w:sz="4" w:space="0" w:color="auto"/>
            </w:tcBorders>
            <w:shd w:val="clear" w:color="EFEFEF" w:fill="F2F2F2"/>
            <w:noWrap/>
            <w:vAlign w:val="center"/>
            <w:hideMark/>
          </w:tcPr>
          <w:p w14:paraId="329F1ADE" w14:textId="7777777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single" w:sz="4" w:space="0" w:color="auto"/>
              <w:left w:val="single" w:sz="4" w:space="0" w:color="auto"/>
              <w:bottom w:val="dashed" w:sz="4" w:space="0" w:color="auto"/>
              <w:right w:val="single" w:sz="4" w:space="0" w:color="auto"/>
            </w:tcBorders>
            <w:shd w:val="clear" w:color="EFEFEF" w:fill="F2F2F2"/>
            <w:vAlign w:val="center"/>
          </w:tcPr>
          <w:p w14:paraId="272502D4" w14:textId="22B8FB04" w:rsidR="004F746B" w:rsidRPr="00FB3C78" w:rsidRDefault="004F746B" w:rsidP="004F746B">
            <w:pPr>
              <w:spacing w:after="0" w:line="240" w:lineRule="auto"/>
              <w:jc w:val="center"/>
              <w:rPr>
                <w:rFonts w:ascii="Verdana" w:eastAsia="Times New Roman" w:hAnsi="Verdana" w:cs="Times New Roman"/>
                <w:b/>
                <w:sz w:val="20"/>
                <w:szCs w:val="20"/>
                <w:lang w:eastAsia="hr-HR"/>
              </w:rPr>
            </w:pPr>
            <w:r w:rsidRPr="00FB3C78">
              <w:rPr>
                <w:rFonts w:ascii="Verdana" w:eastAsia="Times New Roman" w:hAnsi="Verdana" w:cs="Times New Roman"/>
                <w:b/>
                <w:sz w:val="20"/>
                <w:szCs w:val="20"/>
                <w:lang w:eastAsia="hr-HR"/>
              </w:rPr>
              <w:t>Pristup projektiranju – prostor</w:t>
            </w:r>
          </w:p>
          <w:p w14:paraId="6BD18F9B" w14:textId="51EA545C"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b/>
                <w:sz w:val="20"/>
                <w:szCs w:val="20"/>
                <w:lang w:eastAsia="hr-HR"/>
              </w:rPr>
              <w:t>Prezentacija idejnog rješenja</w:t>
            </w:r>
          </w:p>
        </w:tc>
        <w:tc>
          <w:tcPr>
            <w:tcW w:w="900" w:type="pct"/>
            <w:tcBorders>
              <w:top w:val="single" w:sz="4" w:space="0" w:color="auto"/>
              <w:left w:val="single" w:sz="4" w:space="0" w:color="auto"/>
              <w:bottom w:val="dashed" w:sz="4" w:space="0" w:color="auto"/>
              <w:right w:val="single" w:sz="4" w:space="0" w:color="auto"/>
            </w:tcBorders>
            <w:shd w:val="clear" w:color="EFEFEF" w:fill="F2F2F2"/>
            <w:noWrap/>
            <w:vAlign w:val="center"/>
          </w:tcPr>
          <w:p w14:paraId="238601FE" w14:textId="2961C521"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Iva Mrak</w:t>
            </w:r>
          </w:p>
        </w:tc>
      </w:tr>
      <w:tr w:rsidR="004F746B" w:rsidRPr="00FB3C78" w14:paraId="4A122FE9" w14:textId="77777777" w:rsidTr="00542D20">
        <w:trPr>
          <w:trHeight w:val="570"/>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0F3CABC7" w14:textId="77777777" w:rsidR="004F746B" w:rsidRPr="00FB3C78" w:rsidRDefault="004F746B" w:rsidP="004F746B">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hideMark/>
          </w:tcPr>
          <w:p w14:paraId="6154A522" w14:textId="7777777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5B08B5D1" w14:textId="62A72905"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Izvedbeni nacrti, dorade</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16DEB4AB" w14:textId="48F344CC" w:rsidR="004F746B" w:rsidRPr="00FB3C78" w:rsidRDefault="00EC2459"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r w:rsidR="004F746B" w:rsidRPr="00FB3C78" w14:paraId="6EE807A5" w14:textId="77777777" w:rsidTr="00542D20">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EFEFEF" w:fill="FFFFFF"/>
            <w:noWrap/>
            <w:vAlign w:val="center"/>
            <w:hideMark/>
          </w:tcPr>
          <w:p w14:paraId="43ACE903" w14:textId="3E8D3AA0" w:rsidR="004F746B" w:rsidRPr="00FB3C78" w:rsidRDefault="004F746B" w:rsidP="004F746B">
            <w:pPr>
              <w:spacing w:after="0" w:line="240" w:lineRule="auto"/>
              <w:jc w:val="center"/>
              <w:rPr>
                <w:rFonts w:ascii="Verdana" w:eastAsia="Times New Roman" w:hAnsi="Verdana" w:cs="Times New Roman"/>
                <w:b/>
                <w:bCs/>
                <w:sz w:val="20"/>
                <w:szCs w:val="20"/>
                <w:lang w:eastAsia="hr-HR"/>
              </w:rPr>
            </w:pPr>
            <w:r w:rsidRPr="00FB3C78">
              <w:rPr>
                <w:rFonts w:ascii="Verdana" w:eastAsia="Times New Roman" w:hAnsi="Verdana" w:cs="Times New Roman"/>
                <w:b/>
                <w:bCs/>
                <w:sz w:val="20"/>
                <w:szCs w:val="20"/>
                <w:lang w:eastAsia="hr-HR"/>
              </w:rPr>
              <w:t>12.</w:t>
            </w:r>
          </w:p>
        </w:tc>
        <w:tc>
          <w:tcPr>
            <w:tcW w:w="353" w:type="pct"/>
            <w:tcBorders>
              <w:top w:val="single" w:sz="4" w:space="0" w:color="auto"/>
              <w:left w:val="single" w:sz="4" w:space="0" w:color="auto"/>
              <w:bottom w:val="dashed" w:sz="4" w:space="0" w:color="auto"/>
              <w:right w:val="single" w:sz="4" w:space="0" w:color="auto"/>
            </w:tcBorders>
            <w:shd w:val="clear" w:color="EFEFEF" w:fill="F2F2F2"/>
            <w:noWrap/>
            <w:vAlign w:val="center"/>
            <w:hideMark/>
          </w:tcPr>
          <w:p w14:paraId="25B0325F" w14:textId="7777777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single" w:sz="4" w:space="0" w:color="auto"/>
              <w:left w:val="single" w:sz="4" w:space="0" w:color="auto"/>
              <w:bottom w:val="dashed" w:sz="4" w:space="0" w:color="auto"/>
              <w:right w:val="single" w:sz="4" w:space="0" w:color="auto"/>
            </w:tcBorders>
            <w:shd w:val="clear" w:color="EFEFEF" w:fill="F2F2F2"/>
            <w:vAlign w:val="center"/>
          </w:tcPr>
          <w:p w14:paraId="0AD9C6F4" w14:textId="585A2AD6"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b/>
                <w:sz w:val="20"/>
                <w:szCs w:val="20"/>
                <w:lang w:eastAsia="hr-HR"/>
              </w:rPr>
              <w:t>Prezentacija idejnog rješenja</w:t>
            </w:r>
          </w:p>
        </w:tc>
        <w:tc>
          <w:tcPr>
            <w:tcW w:w="900" w:type="pct"/>
            <w:tcBorders>
              <w:top w:val="single" w:sz="4" w:space="0" w:color="auto"/>
              <w:left w:val="single" w:sz="4" w:space="0" w:color="auto"/>
              <w:bottom w:val="dashed" w:sz="4" w:space="0" w:color="auto"/>
              <w:right w:val="single" w:sz="4" w:space="0" w:color="auto"/>
            </w:tcBorders>
            <w:shd w:val="clear" w:color="EFEFEF" w:fill="F2F2F2"/>
            <w:noWrap/>
            <w:vAlign w:val="center"/>
          </w:tcPr>
          <w:p w14:paraId="4B1F511A" w14:textId="69EB95BC"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Iva Mrak</w:t>
            </w:r>
          </w:p>
        </w:tc>
      </w:tr>
      <w:tr w:rsidR="004F746B" w:rsidRPr="00FB3C78" w14:paraId="3C34C306" w14:textId="77777777" w:rsidTr="00542D20">
        <w:trPr>
          <w:trHeight w:val="570"/>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65F9C3DC" w14:textId="77777777" w:rsidR="004F746B" w:rsidRPr="00FB3C78" w:rsidRDefault="004F746B" w:rsidP="004F746B">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hideMark/>
          </w:tcPr>
          <w:p w14:paraId="37D1355F" w14:textId="7777777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5023141B" w14:textId="7169B78B"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Izvedbeni nacrti, dorade</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1F3B1409" w14:textId="0B211B84" w:rsidR="004F746B" w:rsidRPr="00FB3C78" w:rsidRDefault="00EC2459"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r w:rsidR="004F746B" w:rsidRPr="00FB3C78" w14:paraId="621472FF" w14:textId="77777777" w:rsidTr="00542D20">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EFEFEF" w:fill="FFFFFF"/>
            <w:noWrap/>
            <w:vAlign w:val="center"/>
            <w:hideMark/>
          </w:tcPr>
          <w:p w14:paraId="64FED937" w14:textId="12ECE52F" w:rsidR="004F746B" w:rsidRPr="00FB3C78" w:rsidRDefault="004F746B" w:rsidP="004F746B">
            <w:pPr>
              <w:spacing w:after="0" w:line="240" w:lineRule="auto"/>
              <w:jc w:val="center"/>
              <w:rPr>
                <w:rFonts w:ascii="Verdana" w:eastAsia="Times New Roman" w:hAnsi="Verdana" w:cs="Times New Roman"/>
                <w:b/>
                <w:bCs/>
                <w:sz w:val="20"/>
                <w:szCs w:val="20"/>
                <w:lang w:eastAsia="hr-HR"/>
              </w:rPr>
            </w:pPr>
            <w:r w:rsidRPr="00FB3C78">
              <w:rPr>
                <w:rFonts w:ascii="Verdana" w:eastAsia="Times New Roman" w:hAnsi="Verdana" w:cs="Times New Roman"/>
                <w:b/>
                <w:bCs/>
                <w:sz w:val="20"/>
                <w:szCs w:val="20"/>
                <w:lang w:eastAsia="hr-HR"/>
              </w:rPr>
              <w:t>13.</w:t>
            </w:r>
          </w:p>
        </w:tc>
        <w:tc>
          <w:tcPr>
            <w:tcW w:w="353" w:type="pct"/>
            <w:tcBorders>
              <w:top w:val="single" w:sz="4" w:space="0" w:color="auto"/>
              <w:left w:val="single" w:sz="4" w:space="0" w:color="auto"/>
              <w:bottom w:val="dashed" w:sz="4" w:space="0" w:color="auto"/>
              <w:right w:val="single" w:sz="4" w:space="0" w:color="auto"/>
            </w:tcBorders>
            <w:shd w:val="clear" w:color="EFEFEF" w:fill="F2F2F2"/>
            <w:noWrap/>
            <w:vAlign w:val="center"/>
            <w:hideMark/>
          </w:tcPr>
          <w:p w14:paraId="67D41182" w14:textId="7777777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single" w:sz="4" w:space="0" w:color="auto"/>
              <w:left w:val="single" w:sz="4" w:space="0" w:color="auto"/>
              <w:bottom w:val="dashed" w:sz="4" w:space="0" w:color="auto"/>
              <w:right w:val="single" w:sz="4" w:space="0" w:color="auto"/>
            </w:tcBorders>
            <w:shd w:val="clear" w:color="EFEFEF" w:fill="F2F2F2"/>
            <w:vAlign w:val="center"/>
          </w:tcPr>
          <w:p w14:paraId="787B6BAB" w14:textId="77777777" w:rsidR="00275F47" w:rsidRPr="00943E9C" w:rsidRDefault="00275F47" w:rsidP="00275F47">
            <w:pPr>
              <w:spacing w:after="0" w:line="240" w:lineRule="auto"/>
              <w:jc w:val="center"/>
              <w:rPr>
                <w:rFonts w:ascii="Verdana" w:eastAsia="Times New Roman" w:hAnsi="Verdana" w:cs="Times New Roman"/>
                <w:b/>
                <w:sz w:val="20"/>
                <w:szCs w:val="20"/>
                <w:lang w:eastAsia="hr-HR"/>
              </w:rPr>
            </w:pPr>
            <w:r w:rsidRPr="00943E9C">
              <w:rPr>
                <w:rFonts w:ascii="Verdana" w:eastAsia="Times New Roman" w:hAnsi="Verdana" w:cs="Times New Roman"/>
                <w:b/>
                <w:sz w:val="20"/>
                <w:szCs w:val="20"/>
                <w:lang w:eastAsia="hr-HR"/>
              </w:rPr>
              <w:t>Provjera</w:t>
            </w:r>
          </w:p>
          <w:p w14:paraId="562C75D1" w14:textId="312D691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943E9C">
              <w:rPr>
                <w:rFonts w:ascii="Verdana" w:eastAsia="Times New Roman" w:hAnsi="Verdana" w:cs="Times New Roman"/>
                <w:b/>
                <w:sz w:val="20"/>
                <w:szCs w:val="20"/>
                <w:lang w:eastAsia="hr-HR"/>
              </w:rPr>
              <w:t>Prezentacija</w:t>
            </w:r>
            <w:r w:rsidR="00943E9C">
              <w:rPr>
                <w:rFonts w:ascii="Verdana" w:eastAsia="Times New Roman" w:hAnsi="Verdana" w:cs="Times New Roman"/>
                <w:b/>
                <w:sz w:val="20"/>
                <w:szCs w:val="20"/>
                <w:lang w:eastAsia="hr-HR"/>
              </w:rPr>
              <w:t xml:space="preserve"> i diskusija</w:t>
            </w:r>
            <w:r w:rsidRPr="00943E9C">
              <w:rPr>
                <w:rFonts w:ascii="Verdana" w:eastAsia="Times New Roman" w:hAnsi="Verdana" w:cs="Times New Roman"/>
                <w:b/>
                <w:sz w:val="20"/>
                <w:szCs w:val="20"/>
                <w:lang w:eastAsia="hr-HR"/>
              </w:rPr>
              <w:t xml:space="preserve"> idejnog rješenja</w:t>
            </w:r>
            <w:r w:rsidR="00275F47" w:rsidRPr="00943E9C">
              <w:rPr>
                <w:rFonts w:ascii="Verdana" w:eastAsia="Times New Roman" w:hAnsi="Verdana" w:cs="Times New Roman"/>
                <w:b/>
                <w:sz w:val="20"/>
                <w:szCs w:val="20"/>
                <w:lang w:eastAsia="hr-HR"/>
              </w:rPr>
              <w:t xml:space="preserve"> – prema vremenskim mogućnostima</w:t>
            </w:r>
          </w:p>
        </w:tc>
        <w:tc>
          <w:tcPr>
            <w:tcW w:w="900" w:type="pct"/>
            <w:tcBorders>
              <w:top w:val="single" w:sz="4" w:space="0" w:color="auto"/>
              <w:left w:val="single" w:sz="4" w:space="0" w:color="auto"/>
              <w:bottom w:val="dashed" w:sz="4" w:space="0" w:color="auto"/>
              <w:right w:val="single" w:sz="4" w:space="0" w:color="auto"/>
            </w:tcBorders>
            <w:shd w:val="clear" w:color="EFEFEF" w:fill="F2F2F2"/>
            <w:noWrap/>
            <w:vAlign w:val="center"/>
          </w:tcPr>
          <w:p w14:paraId="664355AD" w14:textId="4456D22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Iva Mrak</w:t>
            </w:r>
          </w:p>
        </w:tc>
      </w:tr>
      <w:tr w:rsidR="004F746B" w:rsidRPr="00FB3C78" w14:paraId="7831E24E" w14:textId="77777777" w:rsidTr="00542D20">
        <w:trPr>
          <w:trHeight w:val="570"/>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1A965116" w14:textId="77777777" w:rsidR="004F746B" w:rsidRPr="00FB3C78" w:rsidRDefault="004F746B" w:rsidP="004F746B">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hideMark/>
          </w:tcPr>
          <w:p w14:paraId="51E6031A" w14:textId="7777777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7DF4E37C" w14:textId="1BD40E78"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 xml:space="preserve">Grafička dorada- </w:t>
            </w:r>
            <w:r w:rsidRPr="00FB3C78">
              <w:rPr>
                <w:rFonts w:ascii="Verdana" w:eastAsia="Times New Roman" w:hAnsi="Verdana" w:cs="Times New Roman"/>
                <w:b/>
                <w:sz w:val="20"/>
                <w:szCs w:val="20"/>
                <w:lang w:eastAsia="hr-HR"/>
              </w:rPr>
              <w:t>predaja</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44FB30F8" w14:textId="1E498AE8" w:rsidR="004F746B" w:rsidRPr="00FB3C78" w:rsidRDefault="00EC2459"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r w:rsidR="004F746B" w:rsidRPr="00FB3C78" w14:paraId="283839C7" w14:textId="77777777" w:rsidTr="0062377B">
        <w:trPr>
          <w:trHeight w:val="570"/>
        </w:trPr>
        <w:tc>
          <w:tcPr>
            <w:tcW w:w="504" w:type="pct"/>
            <w:tcBorders>
              <w:top w:val="single" w:sz="4" w:space="0" w:color="auto"/>
              <w:left w:val="single" w:sz="4" w:space="0" w:color="auto"/>
              <w:bottom w:val="single" w:sz="4" w:space="0" w:color="auto"/>
              <w:right w:val="single" w:sz="4" w:space="0" w:color="auto"/>
            </w:tcBorders>
            <w:vAlign w:val="center"/>
          </w:tcPr>
          <w:p w14:paraId="5A5D995B" w14:textId="77777777" w:rsidR="004F746B" w:rsidRPr="00FB3C78" w:rsidRDefault="004F746B" w:rsidP="004F746B">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53D1198A" w14:textId="4FC78630"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54BF4C6F" w14:textId="77777777" w:rsidR="004F746B" w:rsidRPr="00EC2459" w:rsidRDefault="004F746B" w:rsidP="004F746B">
            <w:pPr>
              <w:spacing w:after="0" w:line="240" w:lineRule="auto"/>
              <w:jc w:val="center"/>
              <w:rPr>
                <w:rFonts w:ascii="Verdana" w:eastAsia="Times New Roman" w:hAnsi="Verdana" w:cs="Times New Roman"/>
                <w:b/>
                <w:color w:val="FF0000"/>
                <w:sz w:val="20"/>
                <w:szCs w:val="20"/>
                <w:lang w:eastAsia="hr-HR"/>
              </w:rPr>
            </w:pPr>
            <w:r w:rsidRPr="00EC2459">
              <w:rPr>
                <w:rFonts w:ascii="Verdana" w:eastAsia="Times New Roman" w:hAnsi="Verdana" w:cs="Times New Roman"/>
                <w:color w:val="FF0000"/>
                <w:sz w:val="20"/>
                <w:szCs w:val="20"/>
                <w:lang w:eastAsia="hr-HR"/>
              </w:rPr>
              <w:t xml:space="preserve">Grafička dorada - </w:t>
            </w:r>
            <w:r w:rsidRPr="00EC2459">
              <w:rPr>
                <w:rFonts w:ascii="Verdana" w:eastAsia="Times New Roman" w:hAnsi="Verdana" w:cs="Times New Roman"/>
                <w:b/>
                <w:color w:val="FF0000"/>
                <w:sz w:val="20"/>
                <w:szCs w:val="20"/>
                <w:lang w:eastAsia="hr-HR"/>
              </w:rPr>
              <w:t xml:space="preserve">popravak </w:t>
            </w:r>
          </w:p>
          <w:p w14:paraId="17CDA90A" w14:textId="6E623A82" w:rsidR="004F746B" w:rsidRPr="00EC2459" w:rsidRDefault="00DC2F21" w:rsidP="004F746B">
            <w:pPr>
              <w:spacing w:after="0" w:line="240" w:lineRule="auto"/>
              <w:jc w:val="center"/>
              <w:rPr>
                <w:rFonts w:ascii="Verdana" w:eastAsia="Times New Roman" w:hAnsi="Verdana" w:cs="Times New Roman"/>
                <w:color w:val="FF0000"/>
                <w:sz w:val="20"/>
                <w:szCs w:val="20"/>
                <w:lang w:eastAsia="hr-HR"/>
              </w:rPr>
            </w:pPr>
            <w:r w:rsidRPr="00EC2459">
              <w:rPr>
                <w:rFonts w:ascii="Verdana" w:eastAsia="Times New Roman" w:hAnsi="Verdana" w:cs="Times New Roman"/>
                <w:b/>
                <w:color w:val="FF0000"/>
                <w:sz w:val="20"/>
                <w:szCs w:val="20"/>
                <w:lang w:eastAsia="hr-HR"/>
              </w:rPr>
              <w:t>Provjera</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12CF33BE" w14:textId="77777777" w:rsidR="004F746B" w:rsidRDefault="004F746B" w:rsidP="004F746B">
            <w:pPr>
              <w:spacing w:after="0" w:line="240" w:lineRule="auto"/>
              <w:jc w:val="center"/>
              <w:rPr>
                <w:rFonts w:ascii="Verdana" w:eastAsia="Times New Roman" w:hAnsi="Verdana" w:cs="Times New Roman"/>
                <w:color w:val="FF0000"/>
                <w:sz w:val="20"/>
                <w:szCs w:val="20"/>
                <w:lang w:eastAsia="hr-HR"/>
              </w:rPr>
            </w:pPr>
            <w:r w:rsidRPr="00EC2459">
              <w:rPr>
                <w:rFonts w:ascii="Verdana" w:eastAsia="Times New Roman" w:hAnsi="Verdana" w:cs="Times New Roman"/>
                <w:color w:val="FF0000"/>
                <w:sz w:val="20"/>
                <w:szCs w:val="20"/>
                <w:lang w:eastAsia="hr-HR"/>
              </w:rPr>
              <w:t>Igor Golčić</w:t>
            </w:r>
          </w:p>
          <w:p w14:paraId="47DA994F" w14:textId="3200C6AF" w:rsidR="0066061E" w:rsidRPr="00EC2459" w:rsidRDefault="0066061E" w:rsidP="004F746B">
            <w:pPr>
              <w:spacing w:after="0" w:line="240" w:lineRule="auto"/>
              <w:jc w:val="center"/>
              <w:rPr>
                <w:rFonts w:ascii="Verdana" w:eastAsia="Times New Roman" w:hAnsi="Verdana" w:cs="Times New Roman"/>
                <w:color w:val="FF0000"/>
                <w:sz w:val="20"/>
                <w:szCs w:val="20"/>
                <w:lang w:eastAsia="hr-HR"/>
              </w:rPr>
            </w:pPr>
            <w:r w:rsidRPr="00FB3C78">
              <w:rPr>
                <w:rFonts w:ascii="Verdana" w:eastAsia="Times New Roman" w:hAnsi="Verdana" w:cs="Times New Roman"/>
                <w:sz w:val="20"/>
                <w:szCs w:val="20"/>
                <w:lang w:eastAsia="hr-HR"/>
              </w:rPr>
              <w:t>Iva Mrak</w:t>
            </w:r>
          </w:p>
        </w:tc>
      </w:tr>
      <w:tr w:rsidR="004F746B" w:rsidRPr="00FB3C78" w14:paraId="3FC4560C" w14:textId="77777777" w:rsidTr="00542D20">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EFEFEF" w:fill="FFFFFF"/>
            <w:noWrap/>
            <w:vAlign w:val="center"/>
            <w:hideMark/>
          </w:tcPr>
          <w:p w14:paraId="00F6DC0A" w14:textId="7EC3212A" w:rsidR="004F746B" w:rsidRPr="00FB3C78" w:rsidRDefault="004F746B" w:rsidP="004F746B">
            <w:pPr>
              <w:spacing w:after="0" w:line="240" w:lineRule="auto"/>
              <w:jc w:val="center"/>
              <w:rPr>
                <w:rFonts w:ascii="Verdana" w:eastAsia="Times New Roman" w:hAnsi="Verdana" w:cs="Times New Roman"/>
                <w:b/>
                <w:bCs/>
                <w:sz w:val="20"/>
                <w:szCs w:val="20"/>
                <w:lang w:eastAsia="hr-HR"/>
              </w:rPr>
            </w:pPr>
            <w:r w:rsidRPr="00FB3C78">
              <w:rPr>
                <w:rFonts w:ascii="Verdana" w:eastAsia="Times New Roman" w:hAnsi="Verdana" w:cs="Times New Roman"/>
                <w:b/>
                <w:bCs/>
                <w:sz w:val="20"/>
                <w:szCs w:val="20"/>
                <w:lang w:eastAsia="hr-HR"/>
              </w:rPr>
              <w:t>14.</w:t>
            </w:r>
          </w:p>
        </w:tc>
        <w:tc>
          <w:tcPr>
            <w:tcW w:w="353" w:type="pct"/>
            <w:tcBorders>
              <w:top w:val="single" w:sz="4" w:space="0" w:color="auto"/>
              <w:left w:val="single" w:sz="4" w:space="0" w:color="auto"/>
              <w:bottom w:val="dashed" w:sz="4" w:space="0" w:color="auto"/>
              <w:right w:val="single" w:sz="4" w:space="0" w:color="auto"/>
            </w:tcBorders>
            <w:shd w:val="clear" w:color="EFEFEF" w:fill="F2F2F2"/>
            <w:noWrap/>
            <w:vAlign w:val="center"/>
            <w:hideMark/>
          </w:tcPr>
          <w:p w14:paraId="7737755B" w14:textId="7777777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single" w:sz="4" w:space="0" w:color="auto"/>
              <w:left w:val="single" w:sz="4" w:space="0" w:color="auto"/>
              <w:bottom w:val="dashed" w:sz="4" w:space="0" w:color="auto"/>
              <w:right w:val="single" w:sz="4" w:space="0" w:color="auto"/>
            </w:tcBorders>
            <w:shd w:val="clear" w:color="EFEFEF" w:fill="F2F2F2"/>
            <w:vAlign w:val="center"/>
          </w:tcPr>
          <w:p w14:paraId="1DA6542E" w14:textId="69E7E083" w:rsidR="004F746B" w:rsidRPr="0066061E" w:rsidRDefault="00436415" w:rsidP="00275F47">
            <w:pPr>
              <w:spacing w:after="0" w:line="240" w:lineRule="auto"/>
              <w:jc w:val="center"/>
              <w:rPr>
                <w:rFonts w:ascii="Verdana" w:eastAsia="Times New Roman" w:hAnsi="Verdana" w:cs="Times New Roman"/>
                <w:b/>
                <w:sz w:val="20"/>
                <w:szCs w:val="20"/>
                <w:lang w:eastAsia="hr-HR"/>
              </w:rPr>
            </w:pPr>
            <w:r w:rsidRPr="0066061E">
              <w:rPr>
                <w:rFonts w:ascii="Verdana" w:eastAsia="Times New Roman" w:hAnsi="Verdana" w:cs="Times New Roman"/>
                <w:b/>
                <w:sz w:val="20"/>
                <w:szCs w:val="20"/>
                <w:lang w:eastAsia="hr-HR"/>
              </w:rPr>
              <w:t>Prezentacija i diskusija idejnog rješenja</w:t>
            </w:r>
            <w:r w:rsidRPr="0066061E">
              <w:rPr>
                <w:rFonts w:ascii="Verdana" w:eastAsia="Times New Roman" w:hAnsi="Verdana" w:cs="Times New Roman"/>
                <w:b/>
                <w:sz w:val="20"/>
                <w:szCs w:val="20"/>
                <w:lang w:eastAsia="hr-HR"/>
              </w:rPr>
              <w:t xml:space="preserve"> </w:t>
            </w:r>
          </w:p>
        </w:tc>
        <w:tc>
          <w:tcPr>
            <w:tcW w:w="900" w:type="pct"/>
            <w:tcBorders>
              <w:top w:val="single" w:sz="4" w:space="0" w:color="auto"/>
              <w:left w:val="single" w:sz="4" w:space="0" w:color="auto"/>
              <w:bottom w:val="dashed" w:sz="4" w:space="0" w:color="auto"/>
              <w:right w:val="single" w:sz="4" w:space="0" w:color="auto"/>
            </w:tcBorders>
            <w:shd w:val="clear" w:color="EFEFEF" w:fill="F2F2F2"/>
            <w:noWrap/>
            <w:vAlign w:val="center"/>
          </w:tcPr>
          <w:p w14:paraId="3041E394" w14:textId="4A795239"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Iva Mrak</w:t>
            </w:r>
          </w:p>
        </w:tc>
      </w:tr>
      <w:tr w:rsidR="004F746B" w:rsidRPr="00FB3C78" w14:paraId="2EEB8B8D" w14:textId="77777777" w:rsidTr="00542D20">
        <w:trPr>
          <w:trHeight w:val="570"/>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722B00AE" w14:textId="77777777" w:rsidR="004F746B" w:rsidRPr="00FB3C78" w:rsidRDefault="004F746B" w:rsidP="004F746B">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single" w:sz="4" w:space="0" w:color="auto"/>
              <w:right w:val="single" w:sz="4" w:space="0" w:color="auto"/>
            </w:tcBorders>
            <w:shd w:val="clear" w:color="EFEFEF" w:fill="FFFFFF"/>
            <w:noWrap/>
            <w:vAlign w:val="center"/>
            <w:hideMark/>
          </w:tcPr>
          <w:p w14:paraId="182CD593" w14:textId="7777777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single" w:sz="4" w:space="0" w:color="auto"/>
              <w:right w:val="single" w:sz="4" w:space="0" w:color="auto"/>
            </w:tcBorders>
            <w:shd w:val="clear" w:color="EFEFEF" w:fill="FFFFFF"/>
            <w:vAlign w:val="center"/>
          </w:tcPr>
          <w:p w14:paraId="42C6D796" w14:textId="20A040E5" w:rsidR="004F746B" w:rsidRPr="0066061E" w:rsidRDefault="004F746B" w:rsidP="004F746B">
            <w:pPr>
              <w:spacing w:after="0" w:line="240" w:lineRule="auto"/>
              <w:jc w:val="center"/>
              <w:rPr>
                <w:rFonts w:ascii="Verdana" w:eastAsia="Times New Roman" w:hAnsi="Verdana" w:cs="Times New Roman"/>
                <w:sz w:val="20"/>
                <w:szCs w:val="20"/>
                <w:lang w:eastAsia="hr-HR"/>
              </w:rPr>
            </w:pPr>
            <w:r w:rsidRPr="0066061E">
              <w:rPr>
                <w:rFonts w:ascii="Verdana" w:eastAsia="Times New Roman" w:hAnsi="Verdana" w:cs="Times New Roman"/>
                <w:sz w:val="20"/>
                <w:szCs w:val="20"/>
                <w:lang w:eastAsia="hr-HR"/>
              </w:rPr>
              <w:t xml:space="preserve">Grafička dorada - </w:t>
            </w:r>
            <w:r w:rsidRPr="0066061E">
              <w:rPr>
                <w:rFonts w:ascii="Verdana" w:eastAsia="Times New Roman" w:hAnsi="Verdana" w:cs="Times New Roman"/>
                <w:b/>
                <w:sz w:val="20"/>
                <w:szCs w:val="20"/>
                <w:lang w:eastAsia="hr-HR"/>
              </w:rPr>
              <w:t>popravak</w:t>
            </w:r>
          </w:p>
        </w:tc>
        <w:tc>
          <w:tcPr>
            <w:tcW w:w="900" w:type="pct"/>
            <w:tcBorders>
              <w:top w:val="dashed" w:sz="4" w:space="0" w:color="auto"/>
              <w:left w:val="single" w:sz="4" w:space="0" w:color="auto"/>
              <w:bottom w:val="single" w:sz="4" w:space="0" w:color="auto"/>
              <w:right w:val="single" w:sz="4" w:space="0" w:color="auto"/>
            </w:tcBorders>
            <w:shd w:val="clear" w:color="EFEFEF" w:fill="FFFFFF"/>
            <w:noWrap/>
            <w:vAlign w:val="center"/>
          </w:tcPr>
          <w:p w14:paraId="6E1831B3" w14:textId="12749956" w:rsidR="004F746B" w:rsidRPr="00FB3C78" w:rsidRDefault="00EC2459"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r w:rsidR="004F746B" w:rsidRPr="00FB3C78" w14:paraId="6F0F8B54" w14:textId="77777777" w:rsidTr="00542D20">
        <w:trPr>
          <w:trHeight w:val="570"/>
        </w:trPr>
        <w:tc>
          <w:tcPr>
            <w:tcW w:w="504" w:type="pct"/>
            <w:vMerge w:val="restart"/>
            <w:tcBorders>
              <w:top w:val="single" w:sz="4" w:space="0" w:color="auto"/>
              <w:left w:val="single" w:sz="4" w:space="0" w:color="auto"/>
              <w:bottom w:val="single" w:sz="4" w:space="0" w:color="auto"/>
              <w:right w:val="single" w:sz="4" w:space="0" w:color="auto"/>
            </w:tcBorders>
            <w:shd w:val="clear" w:color="EFEFEF" w:fill="FFFFFF"/>
            <w:noWrap/>
            <w:vAlign w:val="center"/>
            <w:hideMark/>
          </w:tcPr>
          <w:p w14:paraId="77F06FB0" w14:textId="00D80B05" w:rsidR="004F746B" w:rsidRPr="00FB3C78" w:rsidRDefault="004F746B" w:rsidP="004F746B">
            <w:pPr>
              <w:spacing w:after="0" w:line="240" w:lineRule="auto"/>
              <w:jc w:val="center"/>
              <w:rPr>
                <w:rFonts w:ascii="Verdana" w:eastAsia="Times New Roman" w:hAnsi="Verdana" w:cs="Times New Roman"/>
                <w:b/>
                <w:bCs/>
                <w:sz w:val="20"/>
                <w:szCs w:val="20"/>
                <w:lang w:eastAsia="hr-HR"/>
              </w:rPr>
            </w:pPr>
            <w:r w:rsidRPr="00FB3C78">
              <w:rPr>
                <w:rFonts w:ascii="Verdana" w:eastAsia="Times New Roman" w:hAnsi="Verdana" w:cs="Times New Roman"/>
                <w:b/>
                <w:bCs/>
                <w:sz w:val="20"/>
                <w:szCs w:val="20"/>
                <w:lang w:eastAsia="hr-HR"/>
              </w:rPr>
              <w:t>15.</w:t>
            </w:r>
          </w:p>
        </w:tc>
        <w:tc>
          <w:tcPr>
            <w:tcW w:w="353" w:type="pct"/>
            <w:tcBorders>
              <w:top w:val="single" w:sz="4" w:space="0" w:color="auto"/>
              <w:left w:val="single" w:sz="4" w:space="0" w:color="auto"/>
              <w:bottom w:val="dashed" w:sz="4" w:space="0" w:color="auto"/>
              <w:right w:val="single" w:sz="4" w:space="0" w:color="auto"/>
            </w:tcBorders>
            <w:shd w:val="clear" w:color="EFEFEF" w:fill="F2F2F2"/>
            <w:noWrap/>
            <w:vAlign w:val="center"/>
            <w:hideMark/>
          </w:tcPr>
          <w:p w14:paraId="6D7C02F0" w14:textId="7777777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w:t>
            </w:r>
          </w:p>
        </w:tc>
        <w:tc>
          <w:tcPr>
            <w:tcW w:w="3243" w:type="pct"/>
            <w:tcBorders>
              <w:top w:val="single" w:sz="4" w:space="0" w:color="auto"/>
              <w:left w:val="single" w:sz="4" w:space="0" w:color="auto"/>
              <w:bottom w:val="dashed" w:sz="4" w:space="0" w:color="auto"/>
              <w:right w:val="single" w:sz="4" w:space="0" w:color="auto"/>
            </w:tcBorders>
            <w:shd w:val="clear" w:color="EFEFEF" w:fill="F2F2F2"/>
            <w:vAlign w:val="center"/>
            <w:hideMark/>
          </w:tcPr>
          <w:p w14:paraId="54E11D2A" w14:textId="7F9CEF6E" w:rsidR="004F746B" w:rsidRPr="0066061E" w:rsidRDefault="00436415" w:rsidP="004F746B">
            <w:pPr>
              <w:spacing w:after="0" w:line="240" w:lineRule="auto"/>
              <w:jc w:val="center"/>
              <w:rPr>
                <w:rFonts w:ascii="Verdana" w:eastAsia="Times New Roman" w:hAnsi="Verdana" w:cs="Times New Roman"/>
                <w:sz w:val="20"/>
                <w:szCs w:val="20"/>
                <w:lang w:eastAsia="hr-HR"/>
              </w:rPr>
            </w:pPr>
            <w:r w:rsidRPr="0066061E">
              <w:rPr>
                <w:rFonts w:ascii="Verdana" w:eastAsia="Times New Roman" w:hAnsi="Verdana" w:cs="Times New Roman"/>
                <w:b/>
                <w:sz w:val="20"/>
                <w:szCs w:val="20"/>
                <w:lang w:eastAsia="hr-HR"/>
              </w:rPr>
              <w:t>Provjera popravak</w:t>
            </w:r>
          </w:p>
        </w:tc>
        <w:tc>
          <w:tcPr>
            <w:tcW w:w="900" w:type="pct"/>
            <w:tcBorders>
              <w:top w:val="single" w:sz="4" w:space="0" w:color="auto"/>
              <w:left w:val="single" w:sz="4" w:space="0" w:color="auto"/>
              <w:bottom w:val="dashed" w:sz="4" w:space="0" w:color="auto"/>
              <w:right w:val="single" w:sz="4" w:space="0" w:color="auto"/>
            </w:tcBorders>
            <w:shd w:val="clear" w:color="EFEFEF" w:fill="F2F2F2"/>
            <w:noWrap/>
            <w:vAlign w:val="center"/>
          </w:tcPr>
          <w:p w14:paraId="31126E5D" w14:textId="22B6D638"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Iva Mrak</w:t>
            </w:r>
          </w:p>
        </w:tc>
      </w:tr>
      <w:tr w:rsidR="004F746B" w:rsidRPr="00FB3C78" w14:paraId="7BDE85A4" w14:textId="77777777" w:rsidTr="00542D20">
        <w:trPr>
          <w:trHeight w:val="570"/>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2DE403A5" w14:textId="77777777" w:rsidR="004F746B" w:rsidRPr="00FB3C78" w:rsidRDefault="004F746B" w:rsidP="004F746B">
            <w:pPr>
              <w:spacing w:after="0" w:line="240" w:lineRule="auto"/>
              <w:rPr>
                <w:rFonts w:ascii="Verdana" w:eastAsia="Times New Roman" w:hAnsi="Verdana" w:cs="Times New Roman"/>
                <w:b/>
                <w:bCs/>
                <w:sz w:val="20"/>
                <w:szCs w:val="20"/>
                <w:lang w:eastAsia="hr-HR"/>
              </w:rPr>
            </w:pPr>
          </w:p>
        </w:tc>
        <w:tc>
          <w:tcPr>
            <w:tcW w:w="353" w:type="pct"/>
            <w:tcBorders>
              <w:top w:val="dashed" w:sz="4" w:space="0" w:color="auto"/>
              <w:left w:val="single" w:sz="4" w:space="0" w:color="auto"/>
              <w:bottom w:val="dashed" w:sz="4" w:space="0" w:color="auto"/>
              <w:right w:val="single" w:sz="4" w:space="0" w:color="auto"/>
            </w:tcBorders>
            <w:shd w:val="clear" w:color="EFEFEF" w:fill="FFFFFF"/>
            <w:noWrap/>
            <w:vAlign w:val="center"/>
            <w:hideMark/>
          </w:tcPr>
          <w:p w14:paraId="4BB56D66" w14:textId="77777777"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V/S</w:t>
            </w:r>
          </w:p>
        </w:tc>
        <w:tc>
          <w:tcPr>
            <w:tcW w:w="3243" w:type="pct"/>
            <w:tcBorders>
              <w:top w:val="dashed" w:sz="4" w:space="0" w:color="auto"/>
              <w:left w:val="single" w:sz="4" w:space="0" w:color="auto"/>
              <w:bottom w:val="dashed" w:sz="4" w:space="0" w:color="auto"/>
              <w:right w:val="single" w:sz="4" w:space="0" w:color="auto"/>
            </w:tcBorders>
            <w:shd w:val="clear" w:color="EFEFEF" w:fill="FFFFFF"/>
            <w:vAlign w:val="center"/>
            <w:hideMark/>
          </w:tcPr>
          <w:p w14:paraId="421FB39F" w14:textId="00FCE09C" w:rsidR="004F746B" w:rsidRPr="00FB3C78" w:rsidRDefault="004F746B"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 Vježbe – popravak programa</w:t>
            </w:r>
            <w:r w:rsidR="0066061E">
              <w:rPr>
                <w:rFonts w:ascii="Verdana" w:eastAsia="Times New Roman" w:hAnsi="Verdana" w:cs="Times New Roman"/>
                <w:sz w:val="20"/>
                <w:szCs w:val="20"/>
                <w:lang w:eastAsia="hr-HR"/>
              </w:rPr>
              <w:t>, popravak provjera</w:t>
            </w:r>
          </w:p>
          <w:p w14:paraId="62431CDC" w14:textId="4A966DF1" w:rsidR="004F746B" w:rsidRPr="00FB3C78" w:rsidRDefault="004F746B" w:rsidP="004F746B">
            <w:pPr>
              <w:spacing w:after="0" w:line="240" w:lineRule="auto"/>
              <w:rPr>
                <w:rFonts w:ascii="Verdana" w:eastAsia="Times New Roman" w:hAnsi="Verdana" w:cs="Times New Roman"/>
                <w:sz w:val="20"/>
                <w:szCs w:val="20"/>
                <w:lang w:eastAsia="hr-HR"/>
              </w:rPr>
            </w:pPr>
          </w:p>
        </w:tc>
        <w:tc>
          <w:tcPr>
            <w:tcW w:w="900" w:type="pct"/>
            <w:tcBorders>
              <w:top w:val="dashed" w:sz="4" w:space="0" w:color="auto"/>
              <w:left w:val="single" w:sz="4" w:space="0" w:color="auto"/>
              <w:bottom w:val="dashed" w:sz="4" w:space="0" w:color="auto"/>
              <w:right w:val="single" w:sz="4" w:space="0" w:color="auto"/>
            </w:tcBorders>
            <w:shd w:val="clear" w:color="EFEFEF" w:fill="FFFFFF"/>
            <w:noWrap/>
            <w:vAlign w:val="center"/>
          </w:tcPr>
          <w:p w14:paraId="49E398E2" w14:textId="7C74DE44" w:rsidR="004F746B" w:rsidRPr="00FB3C78" w:rsidRDefault="00EC2459" w:rsidP="004F746B">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Igor Golčić</w:t>
            </w:r>
          </w:p>
        </w:tc>
      </w:tr>
    </w:tbl>
    <w:p w14:paraId="16287F21" w14:textId="2F127DFD" w:rsidR="00D11AD0" w:rsidRDefault="00D11AD0">
      <w:pPr>
        <w:rPr>
          <w:rFonts w:ascii="Verdana" w:hAnsi="Verdana"/>
          <w:sz w:val="20"/>
          <w:szCs w:val="20"/>
        </w:rPr>
      </w:pPr>
    </w:p>
    <w:p w14:paraId="2F75B413" w14:textId="77777777" w:rsidR="003A4D69" w:rsidRPr="004B6E13" w:rsidRDefault="003A4D69" w:rsidP="003A4D69">
      <w:pPr>
        <w:spacing w:after="0" w:line="240" w:lineRule="auto"/>
        <w:rPr>
          <w:rFonts w:ascii="Calibri" w:hAnsi="Calibri" w:cs="Calibri"/>
        </w:rPr>
      </w:pPr>
      <w:r w:rsidRPr="004B6E13">
        <w:rPr>
          <w:rFonts w:ascii="Calibri" w:hAnsi="Calibri" w:cs="Calibri"/>
        </w:rPr>
        <w:t>Izvedbeni plan može biti izmijenjen zbog terenskih nastava, pozvanih predavanja ili trenutno nepredvidljivih faktora</w:t>
      </w:r>
    </w:p>
    <w:p w14:paraId="737831EB" w14:textId="2D82855F" w:rsidR="009B12AA" w:rsidRDefault="009B12AA">
      <w:pPr>
        <w:rPr>
          <w:rFonts w:ascii="Verdana" w:hAnsi="Verdana"/>
          <w:sz w:val="20"/>
          <w:szCs w:val="20"/>
        </w:rPr>
      </w:pPr>
    </w:p>
    <w:p w14:paraId="03435AD7" w14:textId="77777777" w:rsidR="00585754" w:rsidRDefault="00585754">
      <w:pPr>
        <w:rPr>
          <w:rFonts w:ascii="Verdana" w:hAnsi="Verdana"/>
          <w:sz w:val="20"/>
          <w:szCs w:val="20"/>
        </w:rPr>
      </w:pPr>
    </w:p>
    <w:tbl>
      <w:tblPr>
        <w:tblW w:w="5000" w:type="pct"/>
        <w:tblCellMar>
          <w:top w:w="15" w:type="dxa"/>
          <w:bottom w:w="15" w:type="dxa"/>
        </w:tblCellMar>
        <w:tblLook w:val="04A0" w:firstRow="1" w:lastRow="0" w:firstColumn="1" w:lastColumn="0" w:noHBand="0" w:noVBand="1"/>
      </w:tblPr>
      <w:tblGrid>
        <w:gridCol w:w="3288"/>
        <w:gridCol w:w="879"/>
        <w:gridCol w:w="3145"/>
        <w:gridCol w:w="2579"/>
        <w:gridCol w:w="2736"/>
        <w:gridCol w:w="669"/>
        <w:gridCol w:w="708"/>
      </w:tblGrid>
      <w:tr w:rsidR="00D11AD0" w:rsidRPr="00FB3C78" w14:paraId="6B1B53D9" w14:textId="77777777" w:rsidTr="00D11AD0">
        <w:trPr>
          <w:trHeight w:val="390"/>
        </w:trPr>
        <w:tc>
          <w:tcPr>
            <w:tcW w:w="5000" w:type="pct"/>
            <w:gridSpan w:val="7"/>
            <w:tcBorders>
              <w:top w:val="nil"/>
              <w:left w:val="nil"/>
              <w:bottom w:val="nil"/>
              <w:right w:val="nil"/>
            </w:tcBorders>
            <w:noWrap/>
            <w:vAlign w:val="bottom"/>
            <w:hideMark/>
          </w:tcPr>
          <w:p w14:paraId="03BA4903" w14:textId="77777777" w:rsidR="00D11AD0" w:rsidRPr="00FB3C78" w:rsidRDefault="00D11AD0" w:rsidP="00D11AD0">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b/>
                <w:bCs/>
                <w:color w:val="000000"/>
                <w:sz w:val="20"/>
                <w:szCs w:val="20"/>
                <w:lang w:eastAsia="hr-HR"/>
              </w:rPr>
              <w:lastRenderedPageBreak/>
              <w:t>2. OBAVEZE NA KOLEGIJU I NAČIN OCJENJIVANJA</w:t>
            </w:r>
          </w:p>
        </w:tc>
      </w:tr>
      <w:tr w:rsidR="00D11AD0" w:rsidRPr="00FB3C78" w14:paraId="5B95CD12" w14:textId="77777777" w:rsidTr="00D11AD0">
        <w:trPr>
          <w:trHeight w:val="330"/>
        </w:trPr>
        <w:tc>
          <w:tcPr>
            <w:tcW w:w="5000" w:type="pct"/>
            <w:gridSpan w:val="7"/>
            <w:tcBorders>
              <w:top w:val="nil"/>
              <w:left w:val="single" w:sz="4" w:space="0" w:color="CDCDCD"/>
              <w:bottom w:val="nil"/>
              <w:right w:val="nil"/>
            </w:tcBorders>
            <w:shd w:val="clear" w:color="FFFFFF" w:fill="FFFFFF"/>
            <w:noWrap/>
            <w:hideMark/>
          </w:tcPr>
          <w:p w14:paraId="5220BBB2" w14:textId="77777777" w:rsidR="00D11AD0" w:rsidRPr="00FB3C78" w:rsidRDefault="00D11AD0" w:rsidP="00D11AD0">
            <w:pPr>
              <w:spacing w:after="0" w:line="240" w:lineRule="auto"/>
              <w:rPr>
                <w:rFonts w:ascii="Verdana" w:eastAsia="Times New Roman" w:hAnsi="Verdana" w:cs="Times New Roman"/>
                <w:sz w:val="20"/>
                <w:szCs w:val="20"/>
                <w:lang w:eastAsia="hr-HR"/>
              </w:rPr>
            </w:pPr>
          </w:p>
        </w:tc>
      </w:tr>
      <w:tr w:rsidR="000644B6" w:rsidRPr="00FB3C78" w14:paraId="7F3D721B" w14:textId="77777777" w:rsidTr="007F45D1">
        <w:trPr>
          <w:trHeight w:val="495"/>
        </w:trPr>
        <w:tc>
          <w:tcPr>
            <w:tcW w:w="1175" w:type="pct"/>
            <w:vMerge w:val="restart"/>
            <w:tcBorders>
              <w:top w:val="double" w:sz="6" w:space="0" w:color="auto"/>
              <w:left w:val="double" w:sz="6" w:space="0" w:color="auto"/>
              <w:bottom w:val="single" w:sz="4" w:space="0" w:color="auto"/>
              <w:right w:val="single" w:sz="4" w:space="0" w:color="auto"/>
            </w:tcBorders>
            <w:shd w:val="clear" w:color="000000" w:fill="F2F2F2"/>
            <w:vAlign w:val="center"/>
            <w:hideMark/>
          </w:tcPr>
          <w:p w14:paraId="794AA407" w14:textId="77777777" w:rsidR="00D11AD0" w:rsidRPr="00FB3C78"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Nastavna aktivnost</w:t>
            </w:r>
          </w:p>
        </w:tc>
        <w:tc>
          <w:tcPr>
            <w:tcW w:w="315"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3925AF48" w14:textId="77777777" w:rsidR="00D11AD0" w:rsidRPr="00FB3C78"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ECTS</w:t>
            </w:r>
          </w:p>
        </w:tc>
        <w:tc>
          <w:tcPr>
            <w:tcW w:w="1124"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76623D45" w14:textId="77777777" w:rsidR="00D11AD0" w:rsidRPr="00FB3C78"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Ishod učenja</w:t>
            </w:r>
          </w:p>
        </w:tc>
        <w:tc>
          <w:tcPr>
            <w:tcW w:w="922"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4F5AC375" w14:textId="77777777" w:rsidR="00D11AD0" w:rsidRPr="00FB3C78"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Aktivnost studenta</w:t>
            </w:r>
          </w:p>
        </w:tc>
        <w:tc>
          <w:tcPr>
            <w:tcW w:w="978"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369EBFE7" w14:textId="77777777" w:rsidR="00D11AD0" w:rsidRPr="00FB3C78"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Metoda procjenjivanja</w:t>
            </w:r>
          </w:p>
        </w:tc>
        <w:tc>
          <w:tcPr>
            <w:tcW w:w="488" w:type="pct"/>
            <w:gridSpan w:val="2"/>
            <w:tcBorders>
              <w:top w:val="double" w:sz="6" w:space="0" w:color="auto"/>
              <w:left w:val="single" w:sz="4" w:space="0" w:color="auto"/>
              <w:bottom w:val="single" w:sz="4" w:space="0" w:color="auto"/>
              <w:right w:val="single" w:sz="4" w:space="0" w:color="auto"/>
            </w:tcBorders>
            <w:shd w:val="clear" w:color="000000" w:fill="F2F2F2"/>
            <w:vAlign w:val="center"/>
            <w:hideMark/>
          </w:tcPr>
          <w:p w14:paraId="2F8E3C2E" w14:textId="77777777" w:rsidR="00D11AD0" w:rsidRPr="00FB3C78"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Bodovi</w:t>
            </w:r>
          </w:p>
        </w:tc>
      </w:tr>
      <w:tr w:rsidR="001671CD" w:rsidRPr="00FB3C78" w14:paraId="60A41E79" w14:textId="77777777" w:rsidTr="007F45D1">
        <w:trPr>
          <w:trHeight w:val="405"/>
        </w:trPr>
        <w:tc>
          <w:tcPr>
            <w:tcW w:w="1175" w:type="pct"/>
            <w:vMerge/>
            <w:tcBorders>
              <w:top w:val="double" w:sz="6" w:space="0" w:color="auto"/>
              <w:left w:val="double" w:sz="6" w:space="0" w:color="auto"/>
              <w:bottom w:val="single" w:sz="4" w:space="0" w:color="auto"/>
              <w:right w:val="single" w:sz="4" w:space="0" w:color="auto"/>
            </w:tcBorders>
            <w:vAlign w:val="center"/>
            <w:hideMark/>
          </w:tcPr>
          <w:p w14:paraId="13CB595B" w14:textId="77777777" w:rsidR="00D11AD0" w:rsidRPr="00FB3C78"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315" w:type="pct"/>
            <w:vMerge/>
            <w:tcBorders>
              <w:top w:val="double" w:sz="6" w:space="0" w:color="auto"/>
              <w:left w:val="single" w:sz="4" w:space="0" w:color="auto"/>
              <w:bottom w:val="single" w:sz="4" w:space="0" w:color="auto"/>
              <w:right w:val="single" w:sz="4" w:space="0" w:color="auto"/>
            </w:tcBorders>
            <w:vAlign w:val="center"/>
            <w:hideMark/>
          </w:tcPr>
          <w:p w14:paraId="6D9C8D39" w14:textId="77777777" w:rsidR="00D11AD0" w:rsidRPr="00FB3C78"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1124" w:type="pct"/>
            <w:vMerge/>
            <w:tcBorders>
              <w:top w:val="double" w:sz="6" w:space="0" w:color="auto"/>
              <w:left w:val="single" w:sz="4" w:space="0" w:color="auto"/>
              <w:bottom w:val="single" w:sz="4" w:space="0" w:color="auto"/>
              <w:right w:val="single" w:sz="4" w:space="0" w:color="auto"/>
            </w:tcBorders>
            <w:vAlign w:val="center"/>
            <w:hideMark/>
          </w:tcPr>
          <w:p w14:paraId="675E05EE" w14:textId="77777777" w:rsidR="00D11AD0" w:rsidRPr="00FB3C78"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922" w:type="pct"/>
            <w:vMerge/>
            <w:tcBorders>
              <w:top w:val="double" w:sz="6" w:space="0" w:color="auto"/>
              <w:left w:val="single" w:sz="4" w:space="0" w:color="auto"/>
              <w:bottom w:val="single" w:sz="4" w:space="0" w:color="auto"/>
              <w:right w:val="single" w:sz="4" w:space="0" w:color="auto"/>
            </w:tcBorders>
            <w:vAlign w:val="center"/>
            <w:hideMark/>
          </w:tcPr>
          <w:p w14:paraId="2FC17F8B" w14:textId="77777777" w:rsidR="00D11AD0" w:rsidRPr="00FB3C78"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978" w:type="pct"/>
            <w:vMerge/>
            <w:tcBorders>
              <w:top w:val="double" w:sz="6" w:space="0" w:color="auto"/>
              <w:left w:val="single" w:sz="4" w:space="0" w:color="auto"/>
              <w:bottom w:val="single" w:sz="4" w:space="0" w:color="auto"/>
              <w:right w:val="single" w:sz="4" w:space="0" w:color="auto"/>
            </w:tcBorders>
            <w:vAlign w:val="center"/>
            <w:hideMark/>
          </w:tcPr>
          <w:p w14:paraId="0A4F7224" w14:textId="77777777" w:rsidR="00D11AD0" w:rsidRPr="00FB3C78"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24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3AB9A74" w14:textId="77777777" w:rsidR="00D11AD0" w:rsidRPr="00FB3C78"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min</w:t>
            </w:r>
          </w:p>
        </w:tc>
        <w:tc>
          <w:tcPr>
            <w:tcW w:w="249" w:type="pct"/>
            <w:tcBorders>
              <w:top w:val="single" w:sz="4" w:space="0" w:color="auto"/>
              <w:left w:val="single" w:sz="4" w:space="0" w:color="auto"/>
              <w:bottom w:val="single" w:sz="4" w:space="0" w:color="auto"/>
              <w:right w:val="double" w:sz="6" w:space="0" w:color="auto"/>
            </w:tcBorders>
            <w:shd w:val="clear" w:color="000000" w:fill="F2F2F2"/>
            <w:vAlign w:val="center"/>
            <w:hideMark/>
          </w:tcPr>
          <w:p w14:paraId="199322FA" w14:textId="77777777" w:rsidR="00D11AD0" w:rsidRPr="00FB3C78" w:rsidRDefault="00D11AD0" w:rsidP="00D11AD0">
            <w:pPr>
              <w:spacing w:after="0" w:line="240" w:lineRule="auto"/>
              <w:jc w:val="center"/>
              <w:rPr>
                <w:rFonts w:ascii="Verdana" w:eastAsia="Times New Roman" w:hAnsi="Verdana" w:cs="Times New Roman"/>
                <w:b/>
                <w:bCs/>
                <w:i/>
                <w:iCs/>
                <w:color w:val="000000"/>
                <w:sz w:val="20"/>
                <w:szCs w:val="20"/>
                <w:lang w:eastAsia="hr-HR"/>
              </w:rPr>
            </w:pPr>
            <w:proofErr w:type="spellStart"/>
            <w:r w:rsidRPr="00FB3C78">
              <w:rPr>
                <w:rFonts w:ascii="Verdana" w:eastAsia="Times New Roman" w:hAnsi="Verdana" w:cs="Times New Roman"/>
                <w:b/>
                <w:bCs/>
                <w:i/>
                <w:iCs/>
                <w:color w:val="000000"/>
                <w:sz w:val="20"/>
                <w:szCs w:val="20"/>
                <w:lang w:eastAsia="hr-HR"/>
              </w:rPr>
              <w:t>max</w:t>
            </w:r>
            <w:proofErr w:type="spellEnd"/>
          </w:p>
        </w:tc>
      </w:tr>
      <w:tr w:rsidR="00805682" w:rsidRPr="00FB3C78" w14:paraId="7C66320F" w14:textId="77777777" w:rsidTr="005F669F">
        <w:trPr>
          <w:trHeight w:val="406"/>
        </w:trPr>
        <w:tc>
          <w:tcPr>
            <w:tcW w:w="1175" w:type="pct"/>
            <w:tcBorders>
              <w:top w:val="single" w:sz="4" w:space="0" w:color="auto"/>
              <w:left w:val="double" w:sz="6" w:space="0" w:color="auto"/>
              <w:bottom w:val="dashed" w:sz="4" w:space="0" w:color="auto"/>
              <w:right w:val="single" w:sz="4" w:space="0" w:color="auto"/>
            </w:tcBorders>
            <w:shd w:val="clear" w:color="000000" w:fill="F2F2F2"/>
          </w:tcPr>
          <w:p w14:paraId="15AAF064" w14:textId="52C651EA" w:rsidR="00805682" w:rsidRPr="00FB3C78" w:rsidRDefault="00805682" w:rsidP="00805682">
            <w:pPr>
              <w:spacing w:after="0" w:line="240" w:lineRule="auto"/>
              <w:rPr>
                <w:rFonts w:ascii="Verdana" w:eastAsia="Times New Roman" w:hAnsi="Verdana" w:cs="Times New Roman"/>
                <w:color w:val="000000"/>
                <w:sz w:val="20"/>
                <w:szCs w:val="20"/>
                <w:lang w:eastAsia="hr-HR"/>
              </w:rPr>
            </w:pPr>
            <w:r w:rsidRPr="006D1C26">
              <w:rPr>
                <w:rFonts w:ascii="Calibri" w:hAnsi="Calibri" w:cs="Calibri"/>
              </w:rPr>
              <w:t>Prisustvo na nastavi</w:t>
            </w:r>
          </w:p>
        </w:tc>
        <w:tc>
          <w:tcPr>
            <w:tcW w:w="315" w:type="pct"/>
            <w:tcBorders>
              <w:top w:val="single" w:sz="4" w:space="0" w:color="auto"/>
              <w:left w:val="single" w:sz="4" w:space="0" w:color="auto"/>
              <w:bottom w:val="dashed" w:sz="4" w:space="0" w:color="auto"/>
              <w:right w:val="single" w:sz="4" w:space="0" w:color="auto"/>
            </w:tcBorders>
          </w:tcPr>
          <w:p w14:paraId="59D4D769" w14:textId="77777777" w:rsidR="00805682" w:rsidRPr="00FB3C78" w:rsidRDefault="00805682" w:rsidP="00805682">
            <w:pPr>
              <w:spacing w:after="0" w:line="240" w:lineRule="auto"/>
              <w:jc w:val="both"/>
              <w:rPr>
                <w:rFonts w:ascii="Verdana" w:eastAsia="Times New Roman" w:hAnsi="Verdana" w:cs="Times New Roman"/>
                <w:sz w:val="20"/>
                <w:szCs w:val="20"/>
                <w:lang w:eastAsia="hr-HR"/>
              </w:rPr>
            </w:pPr>
          </w:p>
        </w:tc>
        <w:tc>
          <w:tcPr>
            <w:tcW w:w="1124" w:type="pct"/>
            <w:tcBorders>
              <w:top w:val="single" w:sz="4" w:space="0" w:color="auto"/>
              <w:left w:val="single" w:sz="4" w:space="0" w:color="auto"/>
              <w:bottom w:val="dashed" w:sz="4" w:space="0" w:color="auto"/>
              <w:right w:val="single" w:sz="4" w:space="0" w:color="auto"/>
            </w:tcBorders>
          </w:tcPr>
          <w:p w14:paraId="5558C1FE" w14:textId="1D4155FA" w:rsidR="00805682" w:rsidRPr="00FB3C78" w:rsidRDefault="00805682" w:rsidP="00805682">
            <w:pPr>
              <w:spacing w:after="0" w:line="240" w:lineRule="auto"/>
              <w:rPr>
                <w:rFonts w:ascii="Verdana" w:eastAsia="Times New Roman" w:hAnsi="Verdana" w:cs="Times New Roman"/>
                <w:sz w:val="20"/>
                <w:szCs w:val="20"/>
                <w:lang w:eastAsia="hr-HR"/>
              </w:rPr>
            </w:pPr>
            <w:r w:rsidRPr="006D1C26">
              <w:rPr>
                <w:rFonts w:ascii="Calibri" w:hAnsi="Calibri" w:cs="Calibri"/>
              </w:rPr>
              <w:t>Prisustvo</w:t>
            </w:r>
          </w:p>
        </w:tc>
        <w:tc>
          <w:tcPr>
            <w:tcW w:w="922" w:type="pct"/>
            <w:tcBorders>
              <w:top w:val="single" w:sz="4" w:space="0" w:color="auto"/>
              <w:left w:val="single" w:sz="4" w:space="0" w:color="auto"/>
              <w:bottom w:val="dashed" w:sz="4" w:space="0" w:color="auto"/>
              <w:right w:val="single" w:sz="4" w:space="0" w:color="auto"/>
            </w:tcBorders>
          </w:tcPr>
          <w:p w14:paraId="491707DD" w14:textId="6E8C14BC" w:rsidR="00805682" w:rsidRPr="00FB3C78" w:rsidRDefault="00805682" w:rsidP="00805682">
            <w:pPr>
              <w:spacing w:after="0" w:line="240" w:lineRule="auto"/>
              <w:jc w:val="both"/>
              <w:rPr>
                <w:rFonts w:ascii="Verdana" w:eastAsia="Times New Roman" w:hAnsi="Verdana" w:cs="Times New Roman"/>
                <w:sz w:val="20"/>
                <w:szCs w:val="20"/>
                <w:lang w:eastAsia="hr-HR"/>
              </w:rPr>
            </w:pPr>
            <w:r w:rsidRPr="006D1C26">
              <w:rPr>
                <w:rFonts w:ascii="Calibri" w:hAnsi="Calibri" w:cs="Calibri"/>
              </w:rPr>
              <w:t xml:space="preserve">Prisustvo </w:t>
            </w:r>
          </w:p>
        </w:tc>
        <w:tc>
          <w:tcPr>
            <w:tcW w:w="978" w:type="pct"/>
            <w:tcBorders>
              <w:top w:val="single" w:sz="4" w:space="0" w:color="auto"/>
              <w:left w:val="single" w:sz="4" w:space="0" w:color="auto"/>
              <w:bottom w:val="dashed" w:sz="4" w:space="0" w:color="auto"/>
              <w:right w:val="single" w:sz="4" w:space="0" w:color="auto"/>
            </w:tcBorders>
          </w:tcPr>
          <w:p w14:paraId="139573EB" w14:textId="0F0463FD" w:rsidR="00805682" w:rsidRPr="00FB3C78" w:rsidRDefault="00805682" w:rsidP="00805682">
            <w:pPr>
              <w:spacing w:after="0" w:line="240" w:lineRule="auto"/>
              <w:rPr>
                <w:rFonts w:ascii="Verdana" w:eastAsia="Times New Roman" w:hAnsi="Verdana" w:cs="Times New Roman"/>
                <w:sz w:val="20"/>
                <w:szCs w:val="20"/>
                <w:lang w:eastAsia="hr-HR"/>
              </w:rPr>
            </w:pPr>
            <w:r w:rsidRPr="006D1C26">
              <w:rPr>
                <w:rFonts w:ascii="Calibri" w:hAnsi="Calibri" w:cs="Calibri"/>
              </w:rPr>
              <w:t xml:space="preserve">Prisustvo i </w:t>
            </w:r>
            <w:r>
              <w:rPr>
                <w:rFonts w:ascii="Calibri" w:hAnsi="Calibri" w:cs="Calibri"/>
              </w:rPr>
              <w:t>pasivno slušanje</w:t>
            </w:r>
          </w:p>
        </w:tc>
        <w:tc>
          <w:tcPr>
            <w:tcW w:w="240" w:type="pct"/>
            <w:tcBorders>
              <w:top w:val="single" w:sz="4" w:space="0" w:color="auto"/>
              <w:left w:val="single" w:sz="4" w:space="0" w:color="auto"/>
              <w:bottom w:val="dashed" w:sz="4" w:space="0" w:color="auto"/>
              <w:right w:val="single" w:sz="4" w:space="0" w:color="auto"/>
            </w:tcBorders>
          </w:tcPr>
          <w:p w14:paraId="678CAE8C" w14:textId="367CA5C5" w:rsidR="00805682" w:rsidRPr="00FB3C78" w:rsidRDefault="00805682" w:rsidP="00805682">
            <w:pPr>
              <w:spacing w:after="0" w:line="240" w:lineRule="auto"/>
              <w:jc w:val="center"/>
              <w:rPr>
                <w:rFonts w:ascii="Verdana" w:eastAsia="Times New Roman" w:hAnsi="Verdana" w:cs="Times New Roman"/>
                <w:sz w:val="20"/>
                <w:szCs w:val="20"/>
                <w:lang w:eastAsia="hr-HR"/>
              </w:rPr>
            </w:pPr>
            <w:r w:rsidRPr="006D1C26">
              <w:rPr>
                <w:rFonts w:ascii="Calibri" w:hAnsi="Calibri" w:cs="Calibri"/>
              </w:rPr>
              <w:t>70%</w:t>
            </w:r>
          </w:p>
        </w:tc>
        <w:tc>
          <w:tcPr>
            <w:tcW w:w="249" w:type="pct"/>
            <w:tcBorders>
              <w:top w:val="single" w:sz="4" w:space="0" w:color="auto"/>
              <w:left w:val="single" w:sz="4" w:space="0" w:color="auto"/>
              <w:bottom w:val="dashed" w:sz="4" w:space="0" w:color="auto"/>
              <w:right w:val="double" w:sz="6" w:space="0" w:color="auto"/>
            </w:tcBorders>
          </w:tcPr>
          <w:p w14:paraId="1B112932" w14:textId="66F04DA2" w:rsidR="00805682" w:rsidRPr="00FB3C78" w:rsidRDefault="00805682" w:rsidP="00805682">
            <w:pPr>
              <w:spacing w:after="0" w:line="240" w:lineRule="auto"/>
              <w:jc w:val="both"/>
              <w:rPr>
                <w:rFonts w:ascii="Verdana" w:eastAsia="Times New Roman" w:hAnsi="Verdana" w:cs="Times New Roman"/>
                <w:sz w:val="20"/>
                <w:szCs w:val="20"/>
                <w:lang w:eastAsia="hr-HR"/>
              </w:rPr>
            </w:pPr>
            <w:r w:rsidRPr="006D1C26">
              <w:rPr>
                <w:rFonts w:ascii="Calibri" w:hAnsi="Calibri" w:cs="Calibri"/>
              </w:rPr>
              <w:t>100%</w:t>
            </w:r>
          </w:p>
        </w:tc>
      </w:tr>
      <w:tr w:rsidR="00805682" w:rsidRPr="00FB3C78" w14:paraId="002B08FB" w14:textId="77777777" w:rsidTr="007F45D1">
        <w:trPr>
          <w:trHeight w:val="835"/>
        </w:trPr>
        <w:tc>
          <w:tcPr>
            <w:tcW w:w="1175" w:type="pct"/>
            <w:tcBorders>
              <w:top w:val="single" w:sz="4" w:space="0" w:color="auto"/>
              <w:left w:val="double" w:sz="6" w:space="0" w:color="auto"/>
              <w:bottom w:val="dashed" w:sz="4" w:space="0" w:color="auto"/>
              <w:right w:val="single" w:sz="4" w:space="0" w:color="auto"/>
            </w:tcBorders>
            <w:shd w:val="clear" w:color="000000" w:fill="F2F2F2"/>
            <w:vAlign w:val="center"/>
            <w:hideMark/>
          </w:tcPr>
          <w:p w14:paraId="496D05AF" w14:textId="77777777" w:rsidR="00805682" w:rsidRPr="00FB3C78" w:rsidRDefault="00805682" w:rsidP="00805682">
            <w:pPr>
              <w:spacing w:after="0" w:line="240" w:lineRule="auto"/>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Aktivnost na nastavi</w:t>
            </w:r>
          </w:p>
          <w:p w14:paraId="1757B978" w14:textId="379C0009" w:rsidR="00805682" w:rsidRPr="00FB3C78" w:rsidRDefault="00805682" w:rsidP="00805682">
            <w:pPr>
              <w:spacing w:after="0" w:line="240" w:lineRule="auto"/>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Prisustvo na nastavi; analiza i rješavanje zadanih zadataka, diskusija</w:t>
            </w:r>
          </w:p>
        </w:tc>
        <w:tc>
          <w:tcPr>
            <w:tcW w:w="315" w:type="pct"/>
            <w:tcBorders>
              <w:top w:val="single" w:sz="4" w:space="0" w:color="auto"/>
              <w:left w:val="single" w:sz="4" w:space="0" w:color="auto"/>
              <w:bottom w:val="dashed" w:sz="4" w:space="0" w:color="auto"/>
              <w:right w:val="single" w:sz="4" w:space="0" w:color="auto"/>
            </w:tcBorders>
            <w:vAlign w:val="center"/>
            <w:hideMark/>
          </w:tcPr>
          <w:p w14:paraId="5AE48A43" w14:textId="7D8E4F59" w:rsidR="00805682" w:rsidRPr="00FB3C78" w:rsidRDefault="00E97E03" w:rsidP="00805682">
            <w:pPr>
              <w:spacing w:after="0" w:line="240"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2,25</w:t>
            </w:r>
          </w:p>
        </w:tc>
        <w:tc>
          <w:tcPr>
            <w:tcW w:w="1124" w:type="pct"/>
            <w:tcBorders>
              <w:top w:val="single" w:sz="4" w:space="0" w:color="auto"/>
              <w:left w:val="single" w:sz="4" w:space="0" w:color="auto"/>
              <w:bottom w:val="dashed" w:sz="4" w:space="0" w:color="auto"/>
              <w:right w:val="single" w:sz="4" w:space="0" w:color="auto"/>
            </w:tcBorders>
            <w:vAlign w:val="center"/>
            <w:hideMark/>
          </w:tcPr>
          <w:p w14:paraId="0D3F4228" w14:textId="77777777"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 xml:space="preserve">Analizirati osnovne principe projektiranja. </w:t>
            </w:r>
          </w:p>
          <w:p w14:paraId="4ED9BB71" w14:textId="77777777"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Primijeniti osnovne principe projektiranja.</w:t>
            </w:r>
          </w:p>
          <w:p w14:paraId="11F8BFC3" w14:textId="77777777"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Stvarati kulturnu (društveno-tehničku) bazu za razumijevanje i primjenu principa projektiranja.</w:t>
            </w:r>
          </w:p>
          <w:p w14:paraId="0EE149ED" w14:textId="77777777"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 xml:space="preserve">Navesti osnovne karakteristike povijesnog razvoja graditeljstva, posebno stambenog. </w:t>
            </w:r>
          </w:p>
          <w:p w14:paraId="64D781A8" w14:textId="77777777"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 xml:space="preserve">Razlikovati osnovne tipove stambene izgradnje i navesti njihove karakteristike, stambene i urbanističke. </w:t>
            </w:r>
          </w:p>
          <w:p w14:paraId="50F40DEB" w14:textId="25C3779F" w:rsidR="00805682" w:rsidRPr="00FB3C78" w:rsidRDefault="00805682" w:rsidP="00805682">
            <w:pPr>
              <w:spacing w:after="0" w:line="240" w:lineRule="auto"/>
              <w:jc w:val="both"/>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 xml:space="preserve">Organizirati pojedine prostore stanovanja i jednu manju stambenu jedinicu. </w:t>
            </w:r>
          </w:p>
        </w:tc>
        <w:tc>
          <w:tcPr>
            <w:tcW w:w="922" w:type="pct"/>
            <w:tcBorders>
              <w:top w:val="single" w:sz="4" w:space="0" w:color="auto"/>
              <w:left w:val="single" w:sz="4" w:space="0" w:color="auto"/>
              <w:bottom w:val="dashed" w:sz="4" w:space="0" w:color="auto"/>
              <w:right w:val="single" w:sz="4" w:space="0" w:color="auto"/>
            </w:tcBorders>
            <w:vAlign w:val="center"/>
            <w:hideMark/>
          </w:tcPr>
          <w:p w14:paraId="5AC463C6" w14:textId="77777777" w:rsidR="00805682" w:rsidRPr="00FB3C78" w:rsidRDefault="00805682" w:rsidP="00805682">
            <w:pPr>
              <w:spacing w:after="0" w:line="240" w:lineRule="auto"/>
              <w:jc w:val="both"/>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 xml:space="preserve">Pohađanje </w:t>
            </w:r>
          </w:p>
          <w:p w14:paraId="77A52294" w14:textId="66B1EE19" w:rsidR="00805682" w:rsidRPr="00FB3C78" w:rsidRDefault="00805682" w:rsidP="00805682">
            <w:pPr>
              <w:spacing w:after="0" w:line="240" w:lineRule="auto"/>
              <w:jc w:val="both"/>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 xml:space="preserve">Razumijevanje i rješavanje zadataka na predavanjima, kod kuće, online i </w:t>
            </w:r>
            <w:proofErr w:type="spellStart"/>
            <w:r w:rsidRPr="00FB3C78">
              <w:rPr>
                <w:rFonts w:ascii="Verdana" w:eastAsia="Times New Roman" w:hAnsi="Verdana" w:cs="Times New Roman"/>
                <w:sz w:val="20"/>
                <w:szCs w:val="20"/>
                <w:lang w:eastAsia="hr-HR"/>
              </w:rPr>
              <w:t>onsite</w:t>
            </w:r>
            <w:proofErr w:type="spellEnd"/>
            <w:r w:rsidRPr="00FB3C78">
              <w:rPr>
                <w:rFonts w:ascii="Verdana" w:eastAsia="Times New Roman" w:hAnsi="Verdana" w:cs="Times New Roman"/>
                <w:sz w:val="20"/>
                <w:szCs w:val="20"/>
                <w:lang w:eastAsia="hr-HR"/>
              </w:rPr>
              <w:t>, redovito izvršavanje aktivnosti aktivne nastave, prema zadanoj dinamici</w:t>
            </w:r>
          </w:p>
        </w:tc>
        <w:tc>
          <w:tcPr>
            <w:tcW w:w="978" w:type="pct"/>
            <w:tcBorders>
              <w:top w:val="single" w:sz="4" w:space="0" w:color="auto"/>
              <w:left w:val="single" w:sz="4" w:space="0" w:color="auto"/>
              <w:bottom w:val="dashed" w:sz="4" w:space="0" w:color="auto"/>
              <w:right w:val="single" w:sz="4" w:space="0" w:color="auto"/>
            </w:tcBorders>
            <w:vAlign w:val="center"/>
            <w:hideMark/>
          </w:tcPr>
          <w:p w14:paraId="007DCDA8" w14:textId="1E5894C5"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Vrednovanje riješenih zadataka predanih online (Merlin) i uživo, odgovori na pitanja, diskusija</w:t>
            </w:r>
          </w:p>
        </w:tc>
        <w:tc>
          <w:tcPr>
            <w:tcW w:w="240" w:type="pct"/>
            <w:tcBorders>
              <w:top w:val="single" w:sz="4" w:space="0" w:color="auto"/>
              <w:left w:val="single" w:sz="4" w:space="0" w:color="auto"/>
              <w:bottom w:val="dashed" w:sz="4" w:space="0" w:color="auto"/>
              <w:right w:val="single" w:sz="4" w:space="0" w:color="auto"/>
            </w:tcBorders>
            <w:vAlign w:val="center"/>
            <w:hideMark/>
          </w:tcPr>
          <w:p w14:paraId="450EA2D7" w14:textId="07782343" w:rsidR="00805682" w:rsidRPr="00FB3C78" w:rsidRDefault="00EA5983" w:rsidP="00805682">
            <w:pPr>
              <w:spacing w:after="0" w:line="240" w:lineRule="auto"/>
              <w:jc w:val="center"/>
              <w:rPr>
                <w:rFonts w:ascii="Verdana" w:eastAsia="Times New Roman" w:hAnsi="Verdana" w:cs="Times New Roman"/>
                <w:sz w:val="20"/>
                <w:szCs w:val="20"/>
                <w:lang w:eastAsia="hr-HR"/>
              </w:rPr>
            </w:pPr>
            <w:r>
              <w:rPr>
                <w:rFonts w:ascii="Verdana" w:eastAsia="Times New Roman" w:hAnsi="Verdana" w:cs="Times New Roman"/>
                <w:sz w:val="20"/>
                <w:szCs w:val="20"/>
                <w:lang w:eastAsia="hr-HR"/>
              </w:rPr>
              <w:t>0</w:t>
            </w:r>
          </w:p>
        </w:tc>
        <w:tc>
          <w:tcPr>
            <w:tcW w:w="249" w:type="pct"/>
            <w:tcBorders>
              <w:top w:val="single" w:sz="4" w:space="0" w:color="auto"/>
              <w:left w:val="single" w:sz="4" w:space="0" w:color="auto"/>
              <w:bottom w:val="dashed" w:sz="4" w:space="0" w:color="auto"/>
              <w:right w:val="double" w:sz="6" w:space="0" w:color="auto"/>
            </w:tcBorders>
            <w:vAlign w:val="center"/>
            <w:hideMark/>
          </w:tcPr>
          <w:p w14:paraId="3DD355C9" w14:textId="7FEEF8DA" w:rsidR="00805682" w:rsidRPr="00FB3C78" w:rsidRDefault="00614897" w:rsidP="00805682">
            <w:pPr>
              <w:spacing w:after="0" w:line="240"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1</w:t>
            </w:r>
            <w:r w:rsidR="00EA5983">
              <w:rPr>
                <w:rFonts w:ascii="Verdana" w:eastAsia="Times New Roman" w:hAnsi="Verdana" w:cs="Times New Roman"/>
                <w:sz w:val="20"/>
                <w:szCs w:val="20"/>
                <w:lang w:eastAsia="hr-HR"/>
              </w:rPr>
              <w:t>5</w:t>
            </w:r>
          </w:p>
        </w:tc>
      </w:tr>
      <w:tr w:rsidR="00805682" w:rsidRPr="00FB3C78" w14:paraId="1A81F0B1" w14:textId="77777777" w:rsidTr="007F45D1">
        <w:trPr>
          <w:trHeight w:val="1560"/>
        </w:trPr>
        <w:tc>
          <w:tcPr>
            <w:tcW w:w="1175" w:type="pct"/>
            <w:tcBorders>
              <w:top w:val="dashed" w:sz="4" w:space="0" w:color="auto"/>
              <w:left w:val="double" w:sz="6" w:space="0" w:color="auto"/>
              <w:bottom w:val="dashed" w:sz="4" w:space="0" w:color="auto"/>
              <w:right w:val="single" w:sz="4" w:space="0" w:color="auto"/>
            </w:tcBorders>
            <w:shd w:val="clear" w:color="000000" w:fill="F2F2F2"/>
            <w:hideMark/>
          </w:tcPr>
          <w:p w14:paraId="717AAFBA" w14:textId="7F5B428C" w:rsidR="00805682" w:rsidRPr="00FB3C78" w:rsidRDefault="00805682" w:rsidP="00805682">
            <w:pPr>
              <w:spacing w:after="0" w:line="240" w:lineRule="auto"/>
              <w:rPr>
                <w:rFonts w:ascii="Verdana" w:eastAsia="Times New Roman" w:hAnsi="Verdana" w:cs="Times New Roman"/>
                <w:color w:val="000000"/>
                <w:sz w:val="20"/>
                <w:szCs w:val="20"/>
                <w:lang w:eastAsia="hr-HR"/>
              </w:rPr>
            </w:pPr>
            <w:r w:rsidRPr="00FB3C78">
              <w:rPr>
                <w:rFonts w:ascii="Verdana" w:hAnsi="Verdana" w:cs="Tahoma"/>
                <w:sz w:val="20"/>
                <w:szCs w:val="20"/>
              </w:rPr>
              <w:t>Provjera</w:t>
            </w:r>
          </w:p>
        </w:tc>
        <w:tc>
          <w:tcPr>
            <w:tcW w:w="315" w:type="pct"/>
            <w:tcBorders>
              <w:top w:val="dashed" w:sz="4" w:space="0" w:color="auto"/>
              <w:left w:val="single" w:sz="4" w:space="0" w:color="auto"/>
              <w:bottom w:val="dashed" w:sz="4" w:space="0" w:color="auto"/>
              <w:right w:val="single" w:sz="4" w:space="0" w:color="auto"/>
            </w:tcBorders>
            <w:hideMark/>
          </w:tcPr>
          <w:p w14:paraId="56EE48EE" w14:textId="578706C3" w:rsidR="00805682" w:rsidRPr="00FB3C78" w:rsidRDefault="00805682" w:rsidP="00805682">
            <w:pPr>
              <w:spacing w:after="0" w:line="240" w:lineRule="auto"/>
              <w:jc w:val="both"/>
              <w:rPr>
                <w:rFonts w:ascii="Verdana" w:eastAsia="Times New Roman" w:hAnsi="Verdana" w:cs="Times New Roman"/>
                <w:sz w:val="20"/>
                <w:szCs w:val="20"/>
                <w:lang w:eastAsia="hr-HR"/>
              </w:rPr>
            </w:pPr>
            <w:r w:rsidRPr="00FB3C78">
              <w:rPr>
                <w:rFonts w:ascii="Verdana" w:hAnsi="Verdana" w:cs="Tahoma"/>
                <w:sz w:val="20"/>
                <w:szCs w:val="20"/>
              </w:rPr>
              <w:t>0,</w:t>
            </w:r>
            <w:r w:rsidR="00E97E03">
              <w:rPr>
                <w:rFonts w:ascii="Verdana" w:hAnsi="Verdana" w:cs="Tahoma"/>
                <w:sz w:val="20"/>
                <w:szCs w:val="20"/>
              </w:rPr>
              <w:t>2</w:t>
            </w:r>
            <w:r w:rsidRPr="00FB3C78">
              <w:rPr>
                <w:rFonts w:ascii="Verdana" w:hAnsi="Verdana" w:cs="Tahoma"/>
                <w:sz w:val="20"/>
                <w:szCs w:val="20"/>
              </w:rPr>
              <w:t>5</w:t>
            </w:r>
          </w:p>
        </w:tc>
        <w:tc>
          <w:tcPr>
            <w:tcW w:w="1124" w:type="pct"/>
            <w:tcBorders>
              <w:top w:val="dashed" w:sz="4" w:space="0" w:color="auto"/>
              <w:left w:val="single" w:sz="4" w:space="0" w:color="auto"/>
              <w:bottom w:val="dashed" w:sz="4" w:space="0" w:color="auto"/>
              <w:right w:val="single" w:sz="4" w:space="0" w:color="auto"/>
            </w:tcBorders>
            <w:hideMark/>
          </w:tcPr>
          <w:p w14:paraId="4C02FC7A" w14:textId="77777777" w:rsidR="00805682" w:rsidRPr="00FB3C78" w:rsidRDefault="00805682" w:rsidP="00805682">
            <w:pPr>
              <w:spacing w:after="0" w:line="240" w:lineRule="auto"/>
              <w:jc w:val="both"/>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Analizirati osnovne principe projektiranja.</w:t>
            </w:r>
          </w:p>
          <w:p w14:paraId="2908EB2C" w14:textId="3471C45C" w:rsidR="00805682" w:rsidRPr="00FB3C78" w:rsidRDefault="00805682" w:rsidP="00805682">
            <w:pPr>
              <w:spacing w:after="0" w:line="240" w:lineRule="auto"/>
              <w:jc w:val="both"/>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Stvarati kulturnu (društveno-tehničku) bazu za razumijevanje i primjenu principa projektiranja.</w:t>
            </w:r>
          </w:p>
        </w:tc>
        <w:tc>
          <w:tcPr>
            <w:tcW w:w="922" w:type="pct"/>
            <w:tcBorders>
              <w:top w:val="dashed" w:sz="4" w:space="0" w:color="auto"/>
              <w:left w:val="single" w:sz="4" w:space="0" w:color="auto"/>
              <w:bottom w:val="dashed" w:sz="4" w:space="0" w:color="auto"/>
              <w:right w:val="single" w:sz="4" w:space="0" w:color="auto"/>
            </w:tcBorders>
            <w:hideMark/>
          </w:tcPr>
          <w:p w14:paraId="121FD38A" w14:textId="46F39207" w:rsidR="00805682" w:rsidRPr="00FB3C78" w:rsidRDefault="00805682" w:rsidP="00805682">
            <w:pPr>
              <w:spacing w:after="0" w:line="240" w:lineRule="auto"/>
              <w:jc w:val="both"/>
              <w:rPr>
                <w:rFonts w:ascii="Verdana" w:eastAsia="Times New Roman" w:hAnsi="Verdana" w:cs="Times New Roman"/>
                <w:sz w:val="20"/>
                <w:szCs w:val="20"/>
                <w:lang w:eastAsia="hr-HR"/>
              </w:rPr>
            </w:pPr>
            <w:r w:rsidRPr="00FB3C78">
              <w:rPr>
                <w:rFonts w:ascii="Verdana" w:eastAsia="Times New Roman" w:hAnsi="Verdana" w:cs="Times New Roman"/>
                <w:color w:val="000000"/>
                <w:sz w:val="20"/>
                <w:szCs w:val="20"/>
                <w:lang w:eastAsia="hr-HR"/>
              </w:rPr>
              <w:t>Razumijevanje i rješavanje zadataka i /ili odgovori na pitanja</w:t>
            </w:r>
          </w:p>
        </w:tc>
        <w:tc>
          <w:tcPr>
            <w:tcW w:w="978" w:type="pct"/>
            <w:tcBorders>
              <w:top w:val="dashed" w:sz="4" w:space="0" w:color="auto"/>
              <w:left w:val="single" w:sz="4" w:space="0" w:color="auto"/>
              <w:bottom w:val="dashed" w:sz="4" w:space="0" w:color="auto"/>
              <w:right w:val="single" w:sz="4" w:space="0" w:color="auto"/>
            </w:tcBorders>
            <w:hideMark/>
          </w:tcPr>
          <w:p w14:paraId="1FE2DD96" w14:textId="68483A17" w:rsidR="00805682" w:rsidRPr="00FB3C78" w:rsidRDefault="00805682" w:rsidP="00805682">
            <w:pPr>
              <w:spacing w:after="0" w:line="240" w:lineRule="auto"/>
              <w:jc w:val="both"/>
              <w:rPr>
                <w:rFonts w:ascii="Verdana" w:eastAsia="Times New Roman" w:hAnsi="Verdana" w:cs="Times New Roman"/>
                <w:sz w:val="20"/>
                <w:szCs w:val="20"/>
                <w:lang w:eastAsia="hr-HR"/>
              </w:rPr>
            </w:pPr>
            <w:r w:rsidRPr="00FB3C78">
              <w:rPr>
                <w:rFonts w:ascii="Verdana" w:hAnsi="Verdana" w:cs="Arial"/>
                <w:sz w:val="20"/>
                <w:szCs w:val="20"/>
              </w:rPr>
              <w:t xml:space="preserve">Analiza - Vrednovanje riješenih zadataka </w:t>
            </w:r>
          </w:p>
        </w:tc>
        <w:tc>
          <w:tcPr>
            <w:tcW w:w="240" w:type="pct"/>
            <w:tcBorders>
              <w:top w:val="dashed" w:sz="4" w:space="0" w:color="auto"/>
              <w:left w:val="single" w:sz="4" w:space="0" w:color="auto"/>
              <w:bottom w:val="dashed" w:sz="4" w:space="0" w:color="auto"/>
              <w:right w:val="single" w:sz="4" w:space="0" w:color="auto"/>
            </w:tcBorders>
            <w:hideMark/>
          </w:tcPr>
          <w:p w14:paraId="27357532" w14:textId="5A92A38D" w:rsidR="00805682" w:rsidRPr="00FB3C78" w:rsidRDefault="005D1CE6" w:rsidP="00805682">
            <w:pPr>
              <w:spacing w:after="0" w:line="240" w:lineRule="auto"/>
              <w:jc w:val="center"/>
              <w:rPr>
                <w:rFonts w:ascii="Verdana" w:eastAsia="Times New Roman" w:hAnsi="Verdana" w:cs="Times New Roman"/>
                <w:sz w:val="20"/>
                <w:szCs w:val="20"/>
                <w:lang w:eastAsia="hr-HR"/>
              </w:rPr>
            </w:pPr>
            <w:r>
              <w:rPr>
                <w:rFonts w:ascii="Verdana" w:eastAsia="Times New Roman" w:hAnsi="Verdana" w:cs="Times New Roman"/>
                <w:sz w:val="20"/>
                <w:szCs w:val="20"/>
                <w:lang w:eastAsia="hr-HR"/>
              </w:rPr>
              <w:t>1</w:t>
            </w:r>
            <w:r w:rsidR="00EA5983">
              <w:rPr>
                <w:rFonts w:ascii="Verdana" w:eastAsia="Times New Roman" w:hAnsi="Verdana" w:cs="Times New Roman"/>
                <w:sz w:val="20"/>
                <w:szCs w:val="20"/>
                <w:lang w:eastAsia="hr-HR"/>
              </w:rPr>
              <w:t>2</w:t>
            </w:r>
          </w:p>
        </w:tc>
        <w:tc>
          <w:tcPr>
            <w:tcW w:w="249" w:type="pct"/>
            <w:tcBorders>
              <w:top w:val="dashed" w:sz="4" w:space="0" w:color="auto"/>
              <w:left w:val="single" w:sz="4" w:space="0" w:color="auto"/>
              <w:bottom w:val="dashed" w:sz="4" w:space="0" w:color="auto"/>
              <w:right w:val="double" w:sz="6" w:space="0" w:color="auto"/>
            </w:tcBorders>
            <w:hideMark/>
          </w:tcPr>
          <w:p w14:paraId="07F023C8" w14:textId="217BD81D" w:rsidR="00805682" w:rsidRPr="00FB3C78" w:rsidRDefault="00EA5983" w:rsidP="00805682">
            <w:pPr>
              <w:spacing w:after="0" w:line="240" w:lineRule="auto"/>
              <w:jc w:val="both"/>
              <w:rPr>
                <w:rFonts w:ascii="Verdana" w:eastAsia="Times New Roman" w:hAnsi="Verdana" w:cs="Times New Roman"/>
                <w:sz w:val="20"/>
                <w:szCs w:val="20"/>
                <w:lang w:eastAsia="hr-HR"/>
              </w:rPr>
            </w:pPr>
            <w:r>
              <w:rPr>
                <w:rFonts w:ascii="Verdana" w:eastAsia="Times New Roman" w:hAnsi="Verdana" w:cs="Times New Roman"/>
                <w:color w:val="000000"/>
                <w:sz w:val="20"/>
                <w:szCs w:val="20"/>
                <w:lang w:eastAsia="hr-HR"/>
              </w:rPr>
              <w:t>24</w:t>
            </w:r>
            <w:r w:rsidR="00805682" w:rsidRPr="00FB3C78">
              <w:rPr>
                <w:rFonts w:ascii="Verdana" w:eastAsia="Times New Roman" w:hAnsi="Verdana" w:cs="Times New Roman"/>
                <w:color w:val="000000"/>
                <w:sz w:val="20"/>
                <w:szCs w:val="20"/>
                <w:lang w:eastAsia="hr-HR"/>
              </w:rPr>
              <w:t xml:space="preserve"> </w:t>
            </w:r>
          </w:p>
        </w:tc>
      </w:tr>
      <w:tr w:rsidR="00805682" w:rsidRPr="00FB3C78" w14:paraId="477C05E0" w14:textId="77777777" w:rsidTr="007F45D1">
        <w:trPr>
          <w:trHeight w:val="1560"/>
        </w:trPr>
        <w:tc>
          <w:tcPr>
            <w:tcW w:w="1175" w:type="pct"/>
            <w:tcBorders>
              <w:top w:val="dashed" w:sz="4" w:space="0" w:color="auto"/>
              <w:left w:val="double" w:sz="6" w:space="0" w:color="auto"/>
              <w:bottom w:val="single" w:sz="4" w:space="0" w:color="auto"/>
              <w:right w:val="single" w:sz="4" w:space="0" w:color="auto"/>
            </w:tcBorders>
            <w:shd w:val="clear" w:color="000000" w:fill="F2F2F2"/>
            <w:vAlign w:val="center"/>
          </w:tcPr>
          <w:p w14:paraId="2F43E560" w14:textId="36D021AC" w:rsidR="00805682" w:rsidRPr="00FB3C78" w:rsidRDefault="00805682" w:rsidP="00805682">
            <w:pPr>
              <w:spacing w:after="0" w:line="240" w:lineRule="auto"/>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lastRenderedPageBreak/>
              <w:t>Program</w:t>
            </w:r>
          </w:p>
        </w:tc>
        <w:tc>
          <w:tcPr>
            <w:tcW w:w="315" w:type="pct"/>
            <w:tcBorders>
              <w:top w:val="dashed" w:sz="4" w:space="0" w:color="auto"/>
              <w:left w:val="single" w:sz="4" w:space="0" w:color="auto"/>
              <w:bottom w:val="single" w:sz="4" w:space="0" w:color="auto"/>
              <w:right w:val="single" w:sz="4" w:space="0" w:color="auto"/>
            </w:tcBorders>
            <w:vAlign w:val="center"/>
          </w:tcPr>
          <w:p w14:paraId="5AC359B5" w14:textId="3B708001" w:rsidR="00805682" w:rsidRPr="00FB3C78" w:rsidRDefault="00805682" w:rsidP="00805682">
            <w:pPr>
              <w:spacing w:after="0" w:line="240" w:lineRule="auto"/>
              <w:jc w:val="both"/>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1,25</w:t>
            </w:r>
          </w:p>
        </w:tc>
        <w:tc>
          <w:tcPr>
            <w:tcW w:w="1124" w:type="pct"/>
            <w:tcBorders>
              <w:top w:val="dashed" w:sz="4" w:space="0" w:color="auto"/>
              <w:left w:val="single" w:sz="4" w:space="0" w:color="auto"/>
              <w:bottom w:val="single" w:sz="4" w:space="0" w:color="auto"/>
              <w:right w:val="single" w:sz="4" w:space="0" w:color="auto"/>
            </w:tcBorders>
          </w:tcPr>
          <w:p w14:paraId="615AC073" w14:textId="77777777" w:rsidR="00805682" w:rsidRPr="00FB3C78" w:rsidRDefault="00805682" w:rsidP="00805682">
            <w:pPr>
              <w:contextualSpacing/>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 xml:space="preserve">Analizirati osnovne principe projektiranja. </w:t>
            </w:r>
          </w:p>
          <w:p w14:paraId="7195E93F" w14:textId="7651ECCF" w:rsidR="00805682" w:rsidRPr="00FB3C78" w:rsidRDefault="00805682" w:rsidP="00805682">
            <w:pPr>
              <w:contextualSpacing/>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Primijeniti osnovne principe projektiranja.</w:t>
            </w:r>
          </w:p>
          <w:p w14:paraId="4C1079AA" w14:textId="77777777" w:rsidR="00805682" w:rsidRPr="00FB3C78" w:rsidRDefault="00805682" w:rsidP="00805682">
            <w:pPr>
              <w:contextualSpacing/>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Stvarati kulturnu (društveno-tehničku) bazu za razumijevanje i primjenu principa projektiranja.</w:t>
            </w:r>
          </w:p>
          <w:p w14:paraId="630F2A2A" w14:textId="37E7A0CC" w:rsidR="00805682" w:rsidRPr="00FB3C78" w:rsidRDefault="00805682" w:rsidP="00805682">
            <w:pPr>
              <w:contextualSpacing/>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 xml:space="preserve">Organizirati pojedine prostore stanovanja i jednu manju stambenu jedinicu. </w:t>
            </w:r>
          </w:p>
          <w:p w14:paraId="135559AF" w14:textId="3A13C74B"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color w:val="000000"/>
                <w:sz w:val="20"/>
                <w:szCs w:val="20"/>
                <w:lang w:eastAsia="hr-HR"/>
              </w:rPr>
              <w:t xml:space="preserve">Izraditi idejno rješenje manje stambene jedinice i/ili razraditi dio izvedbenog projekta korištenjem suvremenih građevnih proizvoda i tehnologija.  </w:t>
            </w:r>
          </w:p>
        </w:tc>
        <w:tc>
          <w:tcPr>
            <w:tcW w:w="922" w:type="pct"/>
            <w:tcBorders>
              <w:top w:val="dashed" w:sz="4" w:space="0" w:color="auto"/>
              <w:left w:val="single" w:sz="4" w:space="0" w:color="auto"/>
              <w:bottom w:val="single" w:sz="4" w:space="0" w:color="auto"/>
              <w:right w:val="single" w:sz="4" w:space="0" w:color="auto"/>
            </w:tcBorders>
          </w:tcPr>
          <w:p w14:paraId="35A5CACC" w14:textId="77777777" w:rsidR="00805682" w:rsidRPr="00FB3C78" w:rsidRDefault="00805682" w:rsidP="00805682">
            <w:pPr>
              <w:contextualSpacing/>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Izrada projektnih zadataka prema programskom zadatku prema dogovoru s voditeljima vježbi, redovite korekcije, redovite predaje programa, kolokviranje programa.</w:t>
            </w:r>
          </w:p>
          <w:p w14:paraId="4C5E5BC0" w14:textId="77777777" w:rsidR="00805682" w:rsidRPr="00FB3C78" w:rsidRDefault="00805682" w:rsidP="00805682">
            <w:pPr>
              <w:spacing w:after="0" w:line="240" w:lineRule="auto"/>
              <w:contextualSpacing/>
              <w:jc w:val="both"/>
              <w:rPr>
                <w:rFonts w:ascii="Verdana" w:eastAsia="Times New Roman" w:hAnsi="Verdana" w:cs="Times New Roman"/>
                <w:color w:val="000000"/>
                <w:sz w:val="20"/>
                <w:szCs w:val="20"/>
                <w:lang w:eastAsia="hr-HR"/>
              </w:rPr>
            </w:pPr>
          </w:p>
        </w:tc>
        <w:tc>
          <w:tcPr>
            <w:tcW w:w="978" w:type="pct"/>
            <w:tcBorders>
              <w:top w:val="dashed" w:sz="4" w:space="0" w:color="auto"/>
              <w:left w:val="single" w:sz="4" w:space="0" w:color="auto"/>
              <w:bottom w:val="single" w:sz="4" w:space="0" w:color="auto"/>
              <w:right w:val="single" w:sz="4" w:space="0" w:color="auto"/>
            </w:tcBorders>
          </w:tcPr>
          <w:p w14:paraId="5AF2B209" w14:textId="008CDF4C" w:rsidR="00805682" w:rsidRPr="00FB3C78" w:rsidRDefault="00805682" w:rsidP="00805682">
            <w:pPr>
              <w:spacing w:after="0" w:line="240" w:lineRule="auto"/>
              <w:contextualSpacing/>
              <w:jc w:val="both"/>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Provjera ispravnosti tehničkih rješenja i ispravnosti grafičke prezentacije nacrta i objašnjenja</w:t>
            </w:r>
          </w:p>
        </w:tc>
        <w:tc>
          <w:tcPr>
            <w:tcW w:w="240" w:type="pct"/>
            <w:tcBorders>
              <w:top w:val="dashed" w:sz="4" w:space="0" w:color="auto"/>
              <w:left w:val="single" w:sz="4" w:space="0" w:color="auto"/>
              <w:bottom w:val="single" w:sz="4" w:space="0" w:color="auto"/>
              <w:right w:val="single" w:sz="4" w:space="0" w:color="auto"/>
            </w:tcBorders>
          </w:tcPr>
          <w:p w14:paraId="2BA4E294" w14:textId="5C1B3C70" w:rsidR="00805682" w:rsidRPr="00FB3C78" w:rsidRDefault="005D1CE6" w:rsidP="00805682">
            <w:pPr>
              <w:spacing w:after="0" w:line="240" w:lineRule="auto"/>
              <w:jc w:val="center"/>
              <w:rPr>
                <w:rFonts w:ascii="Verdana" w:eastAsia="Times New Roman" w:hAnsi="Verdana" w:cs="Times New Roman"/>
                <w:sz w:val="20"/>
                <w:szCs w:val="20"/>
                <w:lang w:eastAsia="hr-HR"/>
              </w:rPr>
            </w:pPr>
            <w:r>
              <w:rPr>
                <w:rFonts w:ascii="Verdana" w:eastAsia="Times New Roman" w:hAnsi="Verdana" w:cs="Times New Roman"/>
                <w:sz w:val="20"/>
                <w:szCs w:val="20"/>
                <w:lang w:eastAsia="hr-HR"/>
              </w:rPr>
              <w:t>2</w:t>
            </w:r>
            <w:r w:rsidR="00EA5983">
              <w:rPr>
                <w:rFonts w:ascii="Verdana" w:eastAsia="Times New Roman" w:hAnsi="Verdana" w:cs="Times New Roman"/>
                <w:sz w:val="20"/>
                <w:szCs w:val="20"/>
                <w:lang w:eastAsia="hr-HR"/>
              </w:rPr>
              <w:t>3</w:t>
            </w:r>
          </w:p>
        </w:tc>
        <w:tc>
          <w:tcPr>
            <w:tcW w:w="249" w:type="pct"/>
            <w:tcBorders>
              <w:top w:val="dashed" w:sz="4" w:space="0" w:color="auto"/>
              <w:left w:val="single" w:sz="4" w:space="0" w:color="auto"/>
              <w:bottom w:val="single" w:sz="4" w:space="0" w:color="auto"/>
              <w:right w:val="double" w:sz="6" w:space="0" w:color="auto"/>
            </w:tcBorders>
          </w:tcPr>
          <w:p w14:paraId="6F952366" w14:textId="004488EB" w:rsidR="00805682" w:rsidRPr="00FB3C78" w:rsidRDefault="005D1CE6" w:rsidP="00805682">
            <w:pPr>
              <w:spacing w:after="0" w:line="240"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4</w:t>
            </w:r>
            <w:r w:rsidR="00EA5983">
              <w:rPr>
                <w:rFonts w:ascii="Verdana" w:eastAsia="Times New Roman" w:hAnsi="Verdana" w:cs="Times New Roman"/>
                <w:sz w:val="20"/>
                <w:szCs w:val="20"/>
                <w:lang w:eastAsia="hr-HR"/>
              </w:rPr>
              <w:t>6</w:t>
            </w:r>
          </w:p>
        </w:tc>
      </w:tr>
      <w:tr w:rsidR="00805682" w:rsidRPr="00FB3C78" w14:paraId="41A1690F" w14:textId="77777777" w:rsidTr="007F45D1">
        <w:trPr>
          <w:trHeight w:val="1560"/>
        </w:trPr>
        <w:tc>
          <w:tcPr>
            <w:tcW w:w="1175" w:type="pct"/>
            <w:tcBorders>
              <w:top w:val="dashed" w:sz="4" w:space="0" w:color="auto"/>
              <w:left w:val="double" w:sz="6" w:space="0" w:color="auto"/>
              <w:bottom w:val="single" w:sz="4" w:space="0" w:color="auto"/>
              <w:right w:val="single" w:sz="4" w:space="0" w:color="auto"/>
            </w:tcBorders>
            <w:shd w:val="clear" w:color="000000" w:fill="F2F2F2"/>
            <w:vAlign w:val="center"/>
          </w:tcPr>
          <w:p w14:paraId="22F9EECB" w14:textId="38C3D5D8" w:rsidR="00805682" w:rsidRPr="00FB3C78" w:rsidRDefault="00805682" w:rsidP="00805682">
            <w:pPr>
              <w:spacing w:after="0" w:line="240" w:lineRule="auto"/>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Dodatni bodovi zbog pozitivne aktivnosti - opcionalno</w:t>
            </w:r>
          </w:p>
        </w:tc>
        <w:tc>
          <w:tcPr>
            <w:tcW w:w="315" w:type="pct"/>
            <w:tcBorders>
              <w:top w:val="dashed" w:sz="4" w:space="0" w:color="auto"/>
              <w:left w:val="single" w:sz="4" w:space="0" w:color="auto"/>
              <w:bottom w:val="single" w:sz="4" w:space="0" w:color="auto"/>
              <w:right w:val="single" w:sz="4" w:space="0" w:color="auto"/>
            </w:tcBorders>
            <w:vAlign w:val="center"/>
          </w:tcPr>
          <w:p w14:paraId="694AB36A" w14:textId="77777777" w:rsidR="00805682" w:rsidRPr="00FB3C78" w:rsidRDefault="00805682" w:rsidP="00805682">
            <w:pPr>
              <w:spacing w:after="0" w:line="240" w:lineRule="auto"/>
              <w:jc w:val="both"/>
              <w:rPr>
                <w:rFonts w:ascii="Verdana" w:eastAsia="Times New Roman" w:hAnsi="Verdana" w:cs="Times New Roman"/>
                <w:sz w:val="20"/>
                <w:szCs w:val="20"/>
                <w:lang w:eastAsia="hr-HR"/>
              </w:rPr>
            </w:pPr>
          </w:p>
        </w:tc>
        <w:tc>
          <w:tcPr>
            <w:tcW w:w="1124" w:type="pct"/>
            <w:tcBorders>
              <w:top w:val="dashed" w:sz="4" w:space="0" w:color="auto"/>
              <w:left w:val="single" w:sz="4" w:space="0" w:color="auto"/>
              <w:bottom w:val="single" w:sz="4" w:space="0" w:color="auto"/>
              <w:right w:val="single" w:sz="4" w:space="0" w:color="auto"/>
            </w:tcBorders>
          </w:tcPr>
          <w:p w14:paraId="71D1E942" w14:textId="77777777" w:rsidR="00805682" w:rsidRPr="00FB3C78" w:rsidRDefault="00805682" w:rsidP="00805682">
            <w:pPr>
              <w:contextualSpacing/>
              <w:rPr>
                <w:rFonts w:ascii="Verdana" w:eastAsia="Times New Roman" w:hAnsi="Verdana" w:cs="Times New Roman"/>
                <w:color w:val="000000"/>
                <w:sz w:val="20"/>
                <w:szCs w:val="20"/>
                <w:lang w:eastAsia="hr-HR"/>
              </w:rPr>
            </w:pPr>
          </w:p>
        </w:tc>
        <w:tc>
          <w:tcPr>
            <w:tcW w:w="922" w:type="pct"/>
            <w:tcBorders>
              <w:top w:val="dashed" w:sz="4" w:space="0" w:color="auto"/>
              <w:left w:val="single" w:sz="4" w:space="0" w:color="auto"/>
              <w:bottom w:val="single" w:sz="4" w:space="0" w:color="auto"/>
              <w:right w:val="single" w:sz="4" w:space="0" w:color="auto"/>
            </w:tcBorders>
          </w:tcPr>
          <w:p w14:paraId="1CEE7D91" w14:textId="77777777" w:rsidR="00805682" w:rsidRPr="00FB3C78" w:rsidRDefault="00805682" w:rsidP="00805682">
            <w:pPr>
              <w:contextualSpacing/>
              <w:rPr>
                <w:rFonts w:ascii="Verdana" w:eastAsia="Times New Roman" w:hAnsi="Verdana" w:cs="Times New Roman"/>
                <w:color w:val="000000"/>
                <w:sz w:val="20"/>
                <w:szCs w:val="20"/>
                <w:lang w:eastAsia="hr-HR"/>
              </w:rPr>
            </w:pPr>
          </w:p>
        </w:tc>
        <w:tc>
          <w:tcPr>
            <w:tcW w:w="978" w:type="pct"/>
            <w:tcBorders>
              <w:top w:val="dashed" w:sz="4" w:space="0" w:color="auto"/>
              <w:left w:val="single" w:sz="4" w:space="0" w:color="auto"/>
              <w:bottom w:val="single" w:sz="4" w:space="0" w:color="auto"/>
              <w:right w:val="single" w:sz="4" w:space="0" w:color="auto"/>
            </w:tcBorders>
          </w:tcPr>
          <w:p w14:paraId="0453EF6F" w14:textId="4BEF9B8E" w:rsidR="00805682" w:rsidRPr="00FB3C78" w:rsidRDefault="00805682" w:rsidP="00805682">
            <w:pPr>
              <w:spacing w:after="0" w:line="240" w:lineRule="auto"/>
              <w:contextualSpacing/>
              <w:jc w:val="both"/>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Kvaliteta rješenja, aktivnosti na nastavi, sudjelovanje u aktivnostima</w:t>
            </w:r>
          </w:p>
        </w:tc>
        <w:tc>
          <w:tcPr>
            <w:tcW w:w="240" w:type="pct"/>
            <w:tcBorders>
              <w:top w:val="dashed" w:sz="4" w:space="0" w:color="auto"/>
              <w:left w:val="single" w:sz="4" w:space="0" w:color="auto"/>
              <w:bottom w:val="single" w:sz="4" w:space="0" w:color="auto"/>
              <w:right w:val="single" w:sz="4" w:space="0" w:color="auto"/>
            </w:tcBorders>
          </w:tcPr>
          <w:p w14:paraId="23151AF1" w14:textId="422F797E" w:rsidR="00805682" w:rsidRPr="00FB3C78" w:rsidRDefault="00805682" w:rsidP="00805682">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(0)</w:t>
            </w:r>
          </w:p>
        </w:tc>
        <w:tc>
          <w:tcPr>
            <w:tcW w:w="249" w:type="pct"/>
            <w:tcBorders>
              <w:top w:val="dashed" w:sz="4" w:space="0" w:color="auto"/>
              <w:left w:val="single" w:sz="4" w:space="0" w:color="auto"/>
              <w:bottom w:val="single" w:sz="4" w:space="0" w:color="auto"/>
              <w:right w:val="double" w:sz="6" w:space="0" w:color="auto"/>
            </w:tcBorders>
          </w:tcPr>
          <w:p w14:paraId="7BB74A11" w14:textId="3254A79F" w:rsidR="00805682" w:rsidRPr="00FB3C78" w:rsidRDefault="00805682" w:rsidP="00805682">
            <w:pPr>
              <w:spacing w:after="0" w:line="240" w:lineRule="auto"/>
              <w:jc w:val="both"/>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(10)</w:t>
            </w:r>
          </w:p>
        </w:tc>
      </w:tr>
      <w:tr w:rsidR="00805682" w:rsidRPr="00FB3C78" w14:paraId="1C2B3707" w14:textId="77777777" w:rsidTr="007F45D1">
        <w:trPr>
          <w:trHeight w:val="630"/>
        </w:trPr>
        <w:tc>
          <w:tcPr>
            <w:tcW w:w="1175" w:type="pct"/>
            <w:tcBorders>
              <w:top w:val="single" w:sz="4" w:space="0" w:color="auto"/>
              <w:left w:val="double" w:sz="6" w:space="0" w:color="auto"/>
              <w:bottom w:val="single" w:sz="4" w:space="0" w:color="auto"/>
              <w:right w:val="single" w:sz="4" w:space="0" w:color="auto"/>
            </w:tcBorders>
            <w:shd w:val="clear" w:color="000000" w:fill="F2F2F2"/>
            <w:vAlign w:val="center"/>
            <w:hideMark/>
          </w:tcPr>
          <w:p w14:paraId="32FA4816" w14:textId="77777777" w:rsidR="00805682" w:rsidRPr="00FB3C78" w:rsidRDefault="00805682" w:rsidP="00805682">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Aktivnosti tijekom nastave ukupno</w:t>
            </w:r>
          </w:p>
        </w:tc>
        <w:tc>
          <w:tcPr>
            <w:tcW w:w="31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C8C6B09" w14:textId="77777777" w:rsidR="00805682" w:rsidRPr="00FB3C78" w:rsidRDefault="00805682" w:rsidP="00805682">
            <w:pPr>
              <w:spacing w:after="0" w:line="240" w:lineRule="auto"/>
              <w:jc w:val="both"/>
              <w:rPr>
                <w:rFonts w:ascii="Verdana" w:eastAsia="Times New Roman" w:hAnsi="Verdana" w:cs="Times New Roman"/>
                <w:b/>
                <w:bCs/>
                <w:color w:val="000000"/>
                <w:sz w:val="20"/>
                <w:szCs w:val="20"/>
                <w:lang w:eastAsia="hr-HR"/>
              </w:rPr>
            </w:pPr>
          </w:p>
        </w:tc>
        <w:tc>
          <w:tcPr>
            <w:tcW w:w="1124"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382A365" w14:textId="77777777" w:rsidR="00805682" w:rsidRPr="00FB3C78" w:rsidRDefault="00805682" w:rsidP="00805682">
            <w:pPr>
              <w:spacing w:after="0" w:line="240" w:lineRule="auto"/>
              <w:jc w:val="both"/>
              <w:rPr>
                <w:rFonts w:ascii="Verdana" w:eastAsia="Times New Roman" w:hAnsi="Verdana" w:cs="Times New Roman"/>
                <w:sz w:val="20"/>
                <w:szCs w:val="20"/>
                <w:lang w:eastAsia="hr-HR"/>
              </w:rPr>
            </w:pPr>
          </w:p>
        </w:tc>
        <w:tc>
          <w:tcPr>
            <w:tcW w:w="92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C71F136" w14:textId="77777777" w:rsidR="00805682" w:rsidRPr="00FB3C78" w:rsidRDefault="00805682" w:rsidP="00805682">
            <w:pPr>
              <w:spacing w:after="0" w:line="240" w:lineRule="auto"/>
              <w:jc w:val="both"/>
              <w:rPr>
                <w:rFonts w:ascii="Verdana" w:eastAsia="Times New Roman" w:hAnsi="Verdana" w:cs="Times New Roman"/>
                <w:sz w:val="20"/>
                <w:szCs w:val="20"/>
                <w:lang w:eastAsia="hr-HR"/>
              </w:rPr>
            </w:pPr>
          </w:p>
        </w:tc>
        <w:tc>
          <w:tcPr>
            <w:tcW w:w="97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2199465" w14:textId="77777777" w:rsidR="00805682" w:rsidRPr="00FB3C78" w:rsidRDefault="00805682" w:rsidP="00805682">
            <w:pPr>
              <w:spacing w:after="0" w:line="240" w:lineRule="auto"/>
              <w:jc w:val="both"/>
              <w:rPr>
                <w:rFonts w:ascii="Verdana" w:eastAsia="Times New Roman" w:hAnsi="Verdana" w:cs="Times New Roman"/>
                <w:sz w:val="20"/>
                <w:szCs w:val="20"/>
                <w:lang w:eastAsia="hr-HR"/>
              </w:rPr>
            </w:pPr>
          </w:p>
        </w:tc>
        <w:tc>
          <w:tcPr>
            <w:tcW w:w="24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DA123B1" w14:textId="4D19EB80" w:rsidR="00805682" w:rsidRPr="00FB3C78" w:rsidRDefault="00805682" w:rsidP="00805682">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35</w:t>
            </w:r>
          </w:p>
        </w:tc>
        <w:tc>
          <w:tcPr>
            <w:tcW w:w="249" w:type="pct"/>
            <w:tcBorders>
              <w:top w:val="single" w:sz="4" w:space="0" w:color="auto"/>
              <w:left w:val="single" w:sz="4" w:space="0" w:color="auto"/>
              <w:bottom w:val="single" w:sz="4" w:space="0" w:color="auto"/>
              <w:right w:val="double" w:sz="6" w:space="0" w:color="auto"/>
            </w:tcBorders>
            <w:shd w:val="clear" w:color="000000" w:fill="F2F2F2"/>
            <w:vAlign w:val="center"/>
            <w:hideMark/>
          </w:tcPr>
          <w:p w14:paraId="4C4CEA3D" w14:textId="3795D873" w:rsidR="00805682" w:rsidRPr="00FB3C78" w:rsidRDefault="00805682" w:rsidP="00805682">
            <w:pPr>
              <w:spacing w:after="0" w:line="240" w:lineRule="auto"/>
              <w:jc w:val="both"/>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70</w:t>
            </w:r>
          </w:p>
        </w:tc>
      </w:tr>
      <w:tr w:rsidR="00805682" w:rsidRPr="00FB3C78" w14:paraId="32EC3146" w14:textId="77777777" w:rsidTr="007F45D1">
        <w:trPr>
          <w:trHeight w:val="480"/>
        </w:trPr>
        <w:tc>
          <w:tcPr>
            <w:tcW w:w="1175" w:type="pct"/>
            <w:tcBorders>
              <w:top w:val="single" w:sz="4" w:space="0" w:color="auto"/>
              <w:left w:val="double" w:sz="6" w:space="0" w:color="auto"/>
              <w:bottom w:val="single" w:sz="4" w:space="0" w:color="auto"/>
              <w:right w:val="single" w:sz="4" w:space="0" w:color="auto"/>
            </w:tcBorders>
            <w:shd w:val="clear" w:color="000000" w:fill="F2F2F2"/>
            <w:vAlign w:val="center"/>
            <w:hideMark/>
          </w:tcPr>
          <w:p w14:paraId="75079DC2" w14:textId="77777777" w:rsidR="00805682" w:rsidRPr="00FB3C78" w:rsidRDefault="00805682" w:rsidP="00805682">
            <w:pPr>
              <w:spacing w:after="0" w:line="240" w:lineRule="auto"/>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Završni ispit</w:t>
            </w:r>
          </w:p>
        </w:tc>
        <w:tc>
          <w:tcPr>
            <w:tcW w:w="315" w:type="pct"/>
            <w:tcBorders>
              <w:top w:val="single" w:sz="4" w:space="0" w:color="auto"/>
              <w:left w:val="single" w:sz="4" w:space="0" w:color="auto"/>
              <w:bottom w:val="single" w:sz="4" w:space="0" w:color="auto"/>
              <w:right w:val="single" w:sz="4" w:space="0" w:color="auto"/>
            </w:tcBorders>
            <w:vAlign w:val="center"/>
            <w:hideMark/>
          </w:tcPr>
          <w:p w14:paraId="50895670" w14:textId="5D54A720" w:rsidR="00805682" w:rsidRPr="00FB3C78" w:rsidRDefault="00805682" w:rsidP="00805682">
            <w:pPr>
              <w:spacing w:after="0" w:line="240" w:lineRule="auto"/>
              <w:jc w:val="both"/>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 0,</w:t>
            </w:r>
            <w:r w:rsidR="00B34967">
              <w:rPr>
                <w:rFonts w:ascii="Verdana" w:eastAsia="Times New Roman" w:hAnsi="Verdana" w:cs="Times New Roman"/>
                <w:color w:val="000000"/>
                <w:sz w:val="20"/>
                <w:szCs w:val="20"/>
                <w:lang w:eastAsia="hr-HR"/>
              </w:rPr>
              <w:t>2</w:t>
            </w:r>
            <w:r w:rsidRPr="00FB3C78">
              <w:rPr>
                <w:rFonts w:ascii="Verdana" w:eastAsia="Times New Roman" w:hAnsi="Verdana" w:cs="Times New Roman"/>
                <w:color w:val="000000"/>
                <w:sz w:val="20"/>
                <w:szCs w:val="20"/>
                <w:lang w:eastAsia="hr-HR"/>
              </w:rPr>
              <w:t>5</w:t>
            </w:r>
          </w:p>
        </w:tc>
        <w:tc>
          <w:tcPr>
            <w:tcW w:w="1124" w:type="pct"/>
            <w:tcBorders>
              <w:top w:val="single" w:sz="4" w:space="0" w:color="auto"/>
              <w:left w:val="single" w:sz="4" w:space="0" w:color="auto"/>
              <w:bottom w:val="single" w:sz="4" w:space="0" w:color="auto"/>
              <w:right w:val="single" w:sz="4" w:space="0" w:color="auto"/>
            </w:tcBorders>
            <w:vAlign w:val="center"/>
            <w:hideMark/>
          </w:tcPr>
          <w:p w14:paraId="0CFCC6A3" w14:textId="77777777"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Analizirati osnovne principe projektiranja.</w:t>
            </w:r>
          </w:p>
          <w:p w14:paraId="6DF5D304" w14:textId="77777777"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Stvarati kulturnu (društveno-tehničku) bazu za razumijevanje i primjenu principa projektiranja.</w:t>
            </w:r>
          </w:p>
          <w:p w14:paraId="0AAD430F" w14:textId="03436BE8"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 xml:space="preserve">Navesti osnovne karakteristike povijesnog </w:t>
            </w:r>
            <w:r w:rsidRPr="00FB3C78">
              <w:rPr>
                <w:rFonts w:ascii="Verdana" w:eastAsia="Times New Roman" w:hAnsi="Verdana" w:cs="Times New Roman"/>
                <w:sz w:val="20"/>
                <w:szCs w:val="20"/>
                <w:lang w:eastAsia="hr-HR"/>
              </w:rPr>
              <w:lastRenderedPageBreak/>
              <w:t xml:space="preserve">razvoja graditeljstva, posebno stambenog. </w:t>
            </w:r>
          </w:p>
          <w:p w14:paraId="33F23AA4" w14:textId="5533B45E"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 xml:space="preserve">Navesti ključne osobe, planove i projekte koji su definirali nastajanje suvremenog pristupa projektiranju, posebno stambenog. </w:t>
            </w:r>
          </w:p>
          <w:p w14:paraId="6EC07526" w14:textId="7EC4E214"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 xml:space="preserve">Navesti faze i karakteristike izrade plana i projekata, uključujući ulogu različitih sudionika u planiranju i projektiranju. </w:t>
            </w:r>
          </w:p>
          <w:p w14:paraId="38C1F859" w14:textId="6DBF7AF8"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Razlikovati osnovne tipove stambene izgradnje i navesti njihove karakteristike, stambene i urbanističke.</w:t>
            </w:r>
          </w:p>
        </w:tc>
        <w:tc>
          <w:tcPr>
            <w:tcW w:w="922" w:type="pct"/>
            <w:tcBorders>
              <w:top w:val="single" w:sz="4" w:space="0" w:color="auto"/>
              <w:left w:val="single" w:sz="4" w:space="0" w:color="auto"/>
              <w:bottom w:val="single" w:sz="4" w:space="0" w:color="auto"/>
              <w:right w:val="single" w:sz="4" w:space="0" w:color="auto"/>
            </w:tcBorders>
            <w:vAlign w:val="center"/>
            <w:hideMark/>
          </w:tcPr>
          <w:p w14:paraId="0C8FE7CE" w14:textId="2AE38D1B"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lastRenderedPageBreak/>
              <w:t>Razumijevanje i rješavanje zadataka i /ili odgovori na pitanja</w:t>
            </w:r>
          </w:p>
        </w:tc>
        <w:tc>
          <w:tcPr>
            <w:tcW w:w="978" w:type="pct"/>
            <w:tcBorders>
              <w:top w:val="single" w:sz="4" w:space="0" w:color="auto"/>
              <w:left w:val="single" w:sz="4" w:space="0" w:color="auto"/>
              <w:bottom w:val="single" w:sz="4" w:space="0" w:color="auto"/>
              <w:right w:val="single" w:sz="4" w:space="0" w:color="auto"/>
            </w:tcBorders>
            <w:vAlign w:val="center"/>
            <w:hideMark/>
          </w:tcPr>
          <w:p w14:paraId="41004F19" w14:textId="76A900AC" w:rsidR="00805682" w:rsidRPr="00FB3C78" w:rsidRDefault="00805682" w:rsidP="00805682">
            <w:pPr>
              <w:spacing w:after="0" w:line="240" w:lineRule="auto"/>
              <w:jc w:val="both"/>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Test Merlin</w:t>
            </w:r>
          </w:p>
        </w:tc>
        <w:tc>
          <w:tcPr>
            <w:tcW w:w="240" w:type="pct"/>
            <w:tcBorders>
              <w:top w:val="single" w:sz="4" w:space="0" w:color="auto"/>
              <w:left w:val="single" w:sz="4" w:space="0" w:color="auto"/>
              <w:bottom w:val="single" w:sz="4" w:space="0" w:color="auto"/>
              <w:right w:val="single" w:sz="4" w:space="0" w:color="auto"/>
            </w:tcBorders>
            <w:vAlign w:val="center"/>
            <w:hideMark/>
          </w:tcPr>
          <w:p w14:paraId="67C0C651" w14:textId="46403B63" w:rsidR="00805682" w:rsidRPr="00FB3C78" w:rsidRDefault="00805682" w:rsidP="00805682">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15</w:t>
            </w:r>
          </w:p>
        </w:tc>
        <w:tc>
          <w:tcPr>
            <w:tcW w:w="249" w:type="pct"/>
            <w:tcBorders>
              <w:top w:val="single" w:sz="4" w:space="0" w:color="auto"/>
              <w:left w:val="single" w:sz="4" w:space="0" w:color="auto"/>
              <w:bottom w:val="single" w:sz="4" w:space="0" w:color="auto"/>
              <w:right w:val="double" w:sz="6" w:space="0" w:color="auto"/>
            </w:tcBorders>
            <w:vAlign w:val="center"/>
            <w:hideMark/>
          </w:tcPr>
          <w:p w14:paraId="308D56CC" w14:textId="2BE93736" w:rsidR="00805682" w:rsidRPr="00FB3C78" w:rsidRDefault="00805682" w:rsidP="00805682">
            <w:pPr>
              <w:spacing w:after="0" w:line="240" w:lineRule="auto"/>
              <w:jc w:val="both"/>
              <w:rPr>
                <w:rFonts w:ascii="Verdana" w:eastAsia="Times New Roman" w:hAnsi="Verdana" w:cs="Times New Roman"/>
                <w:sz w:val="20"/>
                <w:szCs w:val="20"/>
                <w:lang w:eastAsia="hr-HR"/>
              </w:rPr>
            </w:pPr>
            <w:r w:rsidRPr="00FB3C78">
              <w:rPr>
                <w:rFonts w:ascii="Verdana" w:eastAsia="Times New Roman" w:hAnsi="Verdana" w:cs="Times New Roman"/>
                <w:sz w:val="20"/>
                <w:szCs w:val="20"/>
                <w:lang w:eastAsia="hr-HR"/>
              </w:rPr>
              <w:t>30</w:t>
            </w:r>
          </w:p>
        </w:tc>
      </w:tr>
      <w:tr w:rsidR="00805682" w:rsidRPr="00FB3C78" w14:paraId="12EEA538" w14:textId="77777777" w:rsidTr="007F45D1">
        <w:trPr>
          <w:trHeight w:val="450"/>
        </w:trPr>
        <w:tc>
          <w:tcPr>
            <w:tcW w:w="1175" w:type="pct"/>
            <w:tcBorders>
              <w:top w:val="single" w:sz="4" w:space="0" w:color="auto"/>
              <w:left w:val="double" w:sz="6" w:space="0" w:color="auto"/>
              <w:bottom w:val="double" w:sz="6" w:space="0" w:color="auto"/>
              <w:right w:val="single" w:sz="4" w:space="0" w:color="auto"/>
            </w:tcBorders>
            <w:shd w:val="clear" w:color="000000" w:fill="F2F2F2"/>
            <w:vAlign w:val="center"/>
            <w:hideMark/>
          </w:tcPr>
          <w:p w14:paraId="7383071A" w14:textId="77777777" w:rsidR="00805682" w:rsidRPr="00FB3C78" w:rsidRDefault="00805682" w:rsidP="00805682">
            <w:pPr>
              <w:spacing w:after="0" w:line="240" w:lineRule="auto"/>
              <w:rPr>
                <w:rFonts w:ascii="Verdana" w:eastAsia="Times New Roman" w:hAnsi="Verdana" w:cs="Times New Roman"/>
                <w:b/>
                <w:bCs/>
                <w:color w:val="000000"/>
                <w:sz w:val="20"/>
                <w:szCs w:val="20"/>
                <w:lang w:eastAsia="hr-HR"/>
              </w:rPr>
            </w:pPr>
            <w:r w:rsidRPr="00FB3C78">
              <w:rPr>
                <w:rFonts w:ascii="Verdana" w:eastAsia="Times New Roman" w:hAnsi="Verdana" w:cs="Times New Roman"/>
                <w:b/>
                <w:bCs/>
                <w:color w:val="000000"/>
                <w:sz w:val="20"/>
                <w:szCs w:val="20"/>
                <w:lang w:eastAsia="hr-HR"/>
              </w:rPr>
              <w:t>Ukupno</w:t>
            </w:r>
          </w:p>
        </w:tc>
        <w:tc>
          <w:tcPr>
            <w:tcW w:w="315"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797E50C6" w14:textId="77777777" w:rsidR="00805682" w:rsidRPr="00FB3C78" w:rsidRDefault="00805682" w:rsidP="00805682">
            <w:pPr>
              <w:spacing w:after="0" w:line="240" w:lineRule="auto"/>
              <w:jc w:val="center"/>
              <w:rPr>
                <w:rFonts w:ascii="Verdana" w:eastAsia="Times New Roman" w:hAnsi="Verdana" w:cs="Times New Roman"/>
                <w:b/>
                <w:bCs/>
                <w:color w:val="000000"/>
                <w:sz w:val="20"/>
                <w:szCs w:val="20"/>
                <w:lang w:eastAsia="hr-HR"/>
              </w:rPr>
            </w:pPr>
          </w:p>
        </w:tc>
        <w:tc>
          <w:tcPr>
            <w:tcW w:w="1124"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7B04FA47" w14:textId="77777777" w:rsidR="00805682" w:rsidRPr="00FB3C78" w:rsidRDefault="00805682" w:rsidP="00805682">
            <w:pPr>
              <w:spacing w:after="0" w:line="240" w:lineRule="auto"/>
              <w:jc w:val="center"/>
              <w:rPr>
                <w:rFonts w:ascii="Verdana" w:eastAsia="Times New Roman" w:hAnsi="Verdana" w:cs="Times New Roman"/>
                <w:sz w:val="20"/>
                <w:szCs w:val="20"/>
                <w:lang w:eastAsia="hr-HR"/>
              </w:rPr>
            </w:pPr>
          </w:p>
        </w:tc>
        <w:tc>
          <w:tcPr>
            <w:tcW w:w="922"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568C698B" w14:textId="77777777" w:rsidR="00805682" w:rsidRPr="00FB3C78" w:rsidRDefault="00805682" w:rsidP="00805682">
            <w:pPr>
              <w:spacing w:after="0" w:line="240" w:lineRule="auto"/>
              <w:jc w:val="center"/>
              <w:rPr>
                <w:rFonts w:ascii="Verdana" w:eastAsia="Times New Roman" w:hAnsi="Verdana" w:cs="Times New Roman"/>
                <w:sz w:val="20"/>
                <w:szCs w:val="20"/>
                <w:lang w:eastAsia="hr-HR"/>
              </w:rPr>
            </w:pPr>
          </w:p>
        </w:tc>
        <w:tc>
          <w:tcPr>
            <w:tcW w:w="978"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1A939487" w14:textId="77777777" w:rsidR="00805682" w:rsidRPr="00FB3C78" w:rsidRDefault="00805682" w:rsidP="00805682">
            <w:pPr>
              <w:spacing w:after="0" w:line="240" w:lineRule="auto"/>
              <w:jc w:val="center"/>
              <w:rPr>
                <w:rFonts w:ascii="Verdana" w:eastAsia="Times New Roman" w:hAnsi="Verdana" w:cs="Times New Roman"/>
                <w:sz w:val="20"/>
                <w:szCs w:val="20"/>
                <w:lang w:eastAsia="hr-HR"/>
              </w:rPr>
            </w:pPr>
          </w:p>
        </w:tc>
        <w:tc>
          <w:tcPr>
            <w:tcW w:w="240"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68861898" w14:textId="77777777" w:rsidR="00805682" w:rsidRPr="00FB3C78" w:rsidRDefault="00805682" w:rsidP="00805682">
            <w:pPr>
              <w:spacing w:after="0" w:line="240" w:lineRule="auto"/>
              <w:jc w:val="center"/>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50</w:t>
            </w:r>
          </w:p>
        </w:tc>
        <w:tc>
          <w:tcPr>
            <w:tcW w:w="249" w:type="pct"/>
            <w:tcBorders>
              <w:top w:val="single" w:sz="4" w:space="0" w:color="auto"/>
              <w:left w:val="single" w:sz="4" w:space="0" w:color="auto"/>
              <w:bottom w:val="double" w:sz="6" w:space="0" w:color="auto"/>
              <w:right w:val="double" w:sz="6" w:space="0" w:color="auto"/>
            </w:tcBorders>
            <w:shd w:val="clear" w:color="000000" w:fill="F2F2F2"/>
            <w:vAlign w:val="center"/>
            <w:hideMark/>
          </w:tcPr>
          <w:p w14:paraId="0CCF700D" w14:textId="77777777" w:rsidR="00805682" w:rsidRPr="00FB3C78" w:rsidRDefault="00805682" w:rsidP="00805682">
            <w:pPr>
              <w:spacing w:after="0" w:line="240" w:lineRule="auto"/>
              <w:jc w:val="center"/>
              <w:rPr>
                <w:rFonts w:ascii="Verdana" w:eastAsia="Times New Roman" w:hAnsi="Verdana" w:cs="Times New Roman"/>
                <w:color w:val="000000"/>
                <w:sz w:val="20"/>
                <w:szCs w:val="20"/>
                <w:lang w:eastAsia="hr-HR"/>
              </w:rPr>
            </w:pPr>
            <w:r w:rsidRPr="00FB3C78">
              <w:rPr>
                <w:rFonts w:ascii="Verdana" w:eastAsia="Times New Roman" w:hAnsi="Verdana" w:cs="Times New Roman"/>
                <w:color w:val="000000"/>
                <w:sz w:val="20"/>
                <w:szCs w:val="20"/>
                <w:lang w:eastAsia="hr-HR"/>
              </w:rPr>
              <w:t>100</w:t>
            </w:r>
          </w:p>
        </w:tc>
      </w:tr>
      <w:tr w:rsidR="00805682" w:rsidRPr="00FB3C78" w14:paraId="2F838B1D" w14:textId="77777777" w:rsidTr="00D11AD0">
        <w:trPr>
          <w:trHeight w:val="450"/>
        </w:trPr>
        <w:tc>
          <w:tcPr>
            <w:tcW w:w="5000" w:type="pct"/>
            <w:gridSpan w:val="7"/>
            <w:tcBorders>
              <w:top w:val="nil"/>
              <w:left w:val="nil"/>
              <w:bottom w:val="nil"/>
              <w:right w:val="nil"/>
            </w:tcBorders>
            <w:vAlign w:val="center"/>
            <w:hideMark/>
          </w:tcPr>
          <w:p w14:paraId="4877BD4A" w14:textId="77777777"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b/>
                <w:bCs/>
                <w:i/>
                <w:iCs/>
                <w:color w:val="000000"/>
                <w:sz w:val="20"/>
                <w:szCs w:val="20"/>
                <w:lang w:eastAsia="hr-HR"/>
              </w:rPr>
              <w:t>NAPOMENA: 1 ECTS predstavlja 30 sati rada studenta.</w:t>
            </w:r>
          </w:p>
        </w:tc>
      </w:tr>
      <w:tr w:rsidR="00805682" w:rsidRPr="00FB3C78" w14:paraId="3BE4566E" w14:textId="77777777" w:rsidTr="00544CC1">
        <w:trPr>
          <w:trHeight w:val="390"/>
        </w:trPr>
        <w:tc>
          <w:tcPr>
            <w:tcW w:w="5000" w:type="pct"/>
            <w:gridSpan w:val="7"/>
            <w:tcBorders>
              <w:top w:val="nil"/>
              <w:left w:val="nil"/>
              <w:bottom w:val="nil"/>
              <w:right w:val="nil"/>
            </w:tcBorders>
            <w:noWrap/>
            <w:vAlign w:val="bottom"/>
            <w:hideMark/>
          </w:tcPr>
          <w:p w14:paraId="2D3ED91A" w14:textId="4FEABA65" w:rsidR="00805682" w:rsidRDefault="00805682" w:rsidP="00805682">
            <w:pPr>
              <w:spacing w:after="0" w:line="240" w:lineRule="auto"/>
              <w:rPr>
                <w:rFonts w:ascii="Verdana" w:eastAsia="Times New Roman" w:hAnsi="Verdana" w:cs="Times New Roman"/>
                <w:b/>
                <w:bCs/>
                <w:color w:val="000000"/>
                <w:sz w:val="20"/>
                <w:szCs w:val="20"/>
                <w:lang w:eastAsia="hr-HR"/>
              </w:rPr>
            </w:pPr>
          </w:p>
          <w:p w14:paraId="7AFD926C" w14:textId="77777777" w:rsidR="00805682" w:rsidRPr="00FB3C78" w:rsidRDefault="00805682" w:rsidP="00805682">
            <w:pPr>
              <w:spacing w:after="0" w:line="240" w:lineRule="auto"/>
              <w:rPr>
                <w:rFonts w:ascii="Verdana" w:eastAsia="Times New Roman" w:hAnsi="Verdana" w:cs="Times New Roman"/>
                <w:b/>
                <w:bCs/>
                <w:color w:val="000000"/>
                <w:sz w:val="20"/>
                <w:szCs w:val="20"/>
                <w:lang w:eastAsia="hr-HR"/>
              </w:rPr>
            </w:pPr>
          </w:p>
          <w:p w14:paraId="5F1B7856" w14:textId="77777777" w:rsidR="00805682" w:rsidRPr="00FB3C78" w:rsidRDefault="00805682" w:rsidP="00805682">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b/>
                <w:bCs/>
                <w:color w:val="000000"/>
                <w:sz w:val="20"/>
                <w:szCs w:val="20"/>
                <w:lang w:eastAsia="hr-HR"/>
              </w:rPr>
              <w:t xml:space="preserve">3. STJECANJE PRAKTIČNIH KOMPETENCIJA I SAMOSTALNI RAD STUDENTA </w:t>
            </w:r>
          </w:p>
        </w:tc>
      </w:tr>
      <w:tr w:rsidR="00805682" w:rsidRPr="00FB3C78" w14:paraId="138A4D66" w14:textId="77777777" w:rsidTr="00544CC1">
        <w:trPr>
          <w:trHeight w:val="300"/>
        </w:trPr>
        <w:tc>
          <w:tcPr>
            <w:tcW w:w="5000" w:type="pct"/>
            <w:gridSpan w:val="7"/>
            <w:tcBorders>
              <w:top w:val="nil"/>
              <w:left w:val="nil"/>
              <w:bottom w:val="nil"/>
              <w:right w:val="nil"/>
            </w:tcBorders>
            <w:noWrap/>
            <w:vAlign w:val="bottom"/>
            <w:hideMark/>
          </w:tcPr>
          <w:p w14:paraId="41D495F9" w14:textId="77777777" w:rsidR="00805682" w:rsidRPr="00FB3C78" w:rsidRDefault="00805682" w:rsidP="00805682">
            <w:pPr>
              <w:spacing w:after="0" w:line="240" w:lineRule="auto"/>
              <w:rPr>
                <w:rFonts w:ascii="Verdana" w:eastAsia="Times New Roman" w:hAnsi="Verdana" w:cs="Times New Roman"/>
                <w:sz w:val="20"/>
                <w:szCs w:val="20"/>
                <w:lang w:eastAsia="hr-HR"/>
              </w:rPr>
            </w:pPr>
          </w:p>
        </w:tc>
      </w:tr>
    </w:tbl>
    <w:p w14:paraId="3BC7F0A9" w14:textId="77777777" w:rsidR="007F4448" w:rsidRPr="00FB3C78" w:rsidRDefault="007F4448" w:rsidP="007F4448">
      <w:pPr>
        <w:rPr>
          <w:rFonts w:ascii="Verdana" w:hAnsi="Verdana"/>
          <w:i/>
          <w:sz w:val="20"/>
          <w:szCs w:val="20"/>
        </w:rPr>
      </w:pPr>
      <w:r w:rsidRPr="00FB3C78">
        <w:rPr>
          <w:rFonts w:ascii="Verdana" w:hAnsi="Verdana"/>
          <w:i/>
          <w:sz w:val="20"/>
          <w:szCs w:val="20"/>
        </w:rPr>
        <w:t>Stjecanje praktičnih kompetencija kroz nastavu izraženo u ECTS-ima</w:t>
      </w:r>
      <w:r w:rsidRPr="00FB3C78">
        <w:rPr>
          <w:rFonts w:ascii="Verdana" w:hAnsi="Verdana"/>
          <w:i/>
          <w:sz w:val="20"/>
          <w:szCs w:val="20"/>
        </w:rPr>
        <w:tab/>
      </w:r>
    </w:p>
    <w:tbl>
      <w:tblPr>
        <w:tblW w:w="5000" w:type="pct"/>
        <w:tblCellMar>
          <w:top w:w="15" w:type="dxa"/>
          <w:bottom w:w="15" w:type="dxa"/>
        </w:tblCellMar>
        <w:tblLook w:val="04A0" w:firstRow="1" w:lastRow="0" w:firstColumn="1" w:lastColumn="0" w:noHBand="0" w:noVBand="1"/>
      </w:tblPr>
      <w:tblGrid>
        <w:gridCol w:w="1117"/>
        <w:gridCol w:w="4293"/>
        <w:gridCol w:w="4271"/>
        <w:gridCol w:w="4277"/>
      </w:tblGrid>
      <w:tr w:rsidR="007F4448" w:rsidRPr="00FB3C78" w14:paraId="186B0E2A" w14:textId="77777777" w:rsidTr="00544CC1">
        <w:trPr>
          <w:trHeight w:val="795"/>
        </w:trPr>
        <w:tc>
          <w:tcPr>
            <w:tcW w:w="400" w:type="pct"/>
            <w:tcBorders>
              <w:top w:val="double" w:sz="6" w:space="0" w:color="auto"/>
              <w:left w:val="double" w:sz="6" w:space="0" w:color="auto"/>
              <w:bottom w:val="single" w:sz="4" w:space="0" w:color="auto"/>
              <w:right w:val="nil"/>
            </w:tcBorders>
            <w:noWrap/>
            <w:vAlign w:val="center"/>
            <w:hideMark/>
          </w:tcPr>
          <w:p w14:paraId="00685C7D" w14:textId="77777777" w:rsidR="007F4448" w:rsidRPr="00FB3C78" w:rsidRDefault="007F4448" w:rsidP="00544CC1">
            <w:pPr>
              <w:spacing w:after="0" w:line="240" w:lineRule="auto"/>
              <w:rPr>
                <w:rFonts w:ascii="Verdana" w:eastAsia="Times New Roman" w:hAnsi="Verdana" w:cs="Times New Roman"/>
                <w:sz w:val="20"/>
                <w:szCs w:val="20"/>
                <w:lang w:eastAsia="hr-HR"/>
              </w:rPr>
            </w:pPr>
          </w:p>
        </w:tc>
        <w:tc>
          <w:tcPr>
            <w:tcW w:w="1538" w:type="pct"/>
            <w:tcBorders>
              <w:top w:val="double" w:sz="6" w:space="0" w:color="auto"/>
              <w:left w:val="double" w:sz="6" w:space="0" w:color="auto"/>
              <w:bottom w:val="single" w:sz="4" w:space="0" w:color="auto"/>
              <w:right w:val="single" w:sz="4" w:space="0" w:color="auto"/>
            </w:tcBorders>
            <w:vAlign w:val="center"/>
            <w:hideMark/>
          </w:tcPr>
          <w:p w14:paraId="3EB0D9C3"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Terenska nastava</w:t>
            </w:r>
          </w:p>
        </w:tc>
        <w:tc>
          <w:tcPr>
            <w:tcW w:w="1530" w:type="pct"/>
            <w:tcBorders>
              <w:top w:val="double" w:sz="6" w:space="0" w:color="auto"/>
              <w:left w:val="single" w:sz="4" w:space="0" w:color="auto"/>
              <w:bottom w:val="single" w:sz="4" w:space="0" w:color="auto"/>
              <w:right w:val="single" w:sz="4" w:space="0" w:color="auto"/>
            </w:tcBorders>
            <w:vAlign w:val="center"/>
            <w:hideMark/>
          </w:tcPr>
          <w:p w14:paraId="219EEA15"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Seminar, program, projektni zadatak i ostalo</w:t>
            </w:r>
          </w:p>
        </w:tc>
        <w:tc>
          <w:tcPr>
            <w:tcW w:w="1532" w:type="pct"/>
            <w:tcBorders>
              <w:top w:val="double" w:sz="6" w:space="0" w:color="auto"/>
              <w:left w:val="single" w:sz="4" w:space="0" w:color="auto"/>
              <w:bottom w:val="single" w:sz="4" w:space="0" w:color="auto"/>
              <w:right w:val="double" w:sz="6" w:space="0" w:color="auto"/>
            </w:tcBorders>
            <w:vAlign w:val="center"/>
            <w:hideMark/>
          </w:tcPr>
          <w:p w14:paraId="6886DA21"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Laboratorijska nastava</w:t>
            </w:r>
          </w:p>
        </w:tc>
      </w:tr>
      <w:tr w:rsidR="007F4448" w:rsidRPr="00FB3C78" w14:paraId="0C035B9F" w14:textId="77777777" w:rsidTr="00544CC1">
        <w:trPr>
          <w:trHeight w:val="630"/>
        </w:trPr>
        <w:tc>
          <w:tcPr>
            <w:tcW w:w="400" w:type="pct"/>
            <w:tcBorders>
              <w:top w:val="single" w:sz="4" w:space="0" w:color="auto"/>
              <w:left w:val="double" w:sz="6" w:space="0" w:color="auto"/>
              <w:bottom w:val="double" w:sz="6" w:space="0" w:color="auto"/>
              <w:right w:val="nil"/>
            </w:tcBorders>
            <w:shd w:val="clear" w:color="000000" w:fill="F2F2F2"/>
            <w:noWrap/>
            <w:vAlign w:val="center"/>
            <w:hideMark/>
          </w:tcPr>
          <w:p w14:paraId="5E0B237E"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ECTS</w:t>
            </w:r>
          </w:p>
        </w:tc>
        <w:tc>
          <w:tcPr>
            <w:tcW w:w="1538" w:type="pct"/>
            <w:tcBorders>
              <w:top w:val="single" w:sz="4" w:space="0" w:color="auto"/>
              <w:left w:val="double" w:sz="6" w:space="0" w:color="auto"/>
              <w:bottom w:val="double" w:sz="6" w:space="0" w:color="auto"/>
              <w:right w:val="single" w:sz="4" w:space="0" w:color="auto"/>
            </w:tcBorders>
            <w:shd w:val="clear" w:color="000000" w:fill="F2F2F2"/>
            <w:noWrap/>
            <w:vAlign w:val="center"/>
            <w:hideMark/>
          </w:tcPr>
          <w:p w14:paraId="6C5D887D"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0,1</w:t>
            </w:r>
          </w:p>
        </w:tc>
        <w:tc>
          <w:tcPr>
            <w:tcW w:w="1530"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5B4A1CF1" w14:textId="77777777" w:rsidR="007F4448" w:rsidRPr="00FB3C78" w:rsidRDefault="007F4448" w:rsidP="00544CC1">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b/>
                <w:bCs/>
                <w:i/>
                <w:iCs/>
                <w:color w:val="000000"/>
                <w:sz w:val="20"/>
                <w:szCs w:val="20"/>
                <w:lang w:eastAsia="hr-HR"/>
              </w:rPr>
              <w:t>1,8</w:t>
            </w:r>
          </w:p>
        </w:tc>
        <w:tc>
          <w:tcPr>
            <w:tcW w:w="1532" w:type="pct"/>
            <w:tcBorders>
              <w:top w:val="single" w:sz="4" w:space="0" w:color="auto"/>
              <w:left w:val="single" w:sz="4" w:space="0" w:color="auto"/>
              <w:bottom w:val="double" w:sz="6" w:space="0" w:color="auto"/>
              <w:right w:val="double" w:sz="6" w:space="0" w:color="auto"/>
            </w:tcBorders>
            <w:shd w:val="clear" w:color="000000" w:fill="F2F2F2"/>
            <w:vAlign w:val="center"/>
            <w:hideMark/>
          </w:tcPr>
          <w:p w14:paraId="45453B5E" w14:textId="77777777" w:rsidR="007F4448" w:rsidRPr="00FB3C78" w:rsidRDefault="007F4448" w:rsidP="00544CC1">
            <w:pPr>
              <w:spacing w:after="0" w:line="240" w:lineRule="auto"/>
              <w:jc w:val="center"/>
              <w:rPr>
                <w:rFonts w:ascii="Verdana" w:eastAsia="Times New Roman" w:hAnsi="Verdana" w:cs="Times New Roman"/>
                <w:sz w:val="20"/>
                <w:szCs w:val="20"/>
                <w:lang w:eastAsia="hr-HR"/>
              </w:rPr>
            </w:pPr>
          </w:p>
        </w:tc>
      </w:tr>
    </w:tbl>
    <w:p w14:paraId="4690A56B" w14:textId="77777777" w:rsidR="007F4448" w:rsidRPr="00FB3C78" w:rsidRDefault="007F4448" w:rsidP="007F4448">
      <w:pPr>
        <w:rPr>
          <w:rFonts w:ascii="Verdana" w:hAnsi="Verdana"/>
          <w:i/>
          <w:iCs/>
          <w:color w:val="000000"/>
          <w:sz w:val="20"/>
          <w:szCs w:val="20"/>
          <w:shd w:val="clear" w:color="auto" w:fill="FFFFFF"/>
        </w:rPr>
      </w:pPr>
      <w:r w:rsidRPr="00FB3C78">
        <w:rPr>
          <w:rFonts w:ascii="Verdana" w:hAnsi="Verdana"/>
          <w:i/>
          <w:iCs/>
          <w:color w:val="000000"/>
          <w:sz w:val="20"/>
          <w:szCs w:val="20"/>
          <w:shd w:val="clear" w:color="auto" w:fill="FFFFFF"/>
        </w:rPr>
        <w:t>Udio samostalnog rada studenta na kolegiju izražen u ECTS-ima i satima</w:t>
      </w:r>
    </w:p>
    <w:tbl>
      <w:tblPr>
        <w:tblW w:w="7348" w:type="dxa"/>
        <w:tblCellMar>
          <w:top w:w="15" w:type="dxa"/>
          <w:bottom w:w="15" w:type="dxa"/>
        </w:tblCellMar>
        <w:tblLook w:val="04A0" w:firstRow="1" w:lastRow="0" w:firstColumn="1" w:lastColumn="0" w:noHBand="0" w:noVBand="1"/>
      </w:tblPr>
      <w:tblGrid>
        <w:gridCol w:w="1253"/>
        <w:gridCol w:w="1418"/>
        <w:gridCol w:w="1559"/>
        <w:gridCol w:w="1559"/>
        <w:gridCol w:w="1559"/>
      </w:tblGrid>
      <w:tr w:rsidR="007F4448" w:rsidRPr="00FB3C78" w14:paraId="3245A59F" w14:textId="77777777" w:rsidTr="00544CC1">
        <w:trPr>
          <w:trHeight w:val="390"/>
        </w:trPr>
        <w:tc>
          <w:tcPr>
            <w:tcW w:w="1253" w:type="dxa"/>
            <w:vMerge w:val="restart"/>
            <w:tcBorders>
              <w:top w:val="double" w:sz="6" w:space="0" w:color="auto"/>
              <w:left w:val="double" w:sz="6" w:space="0" w:color="auto"/>
              <w:bottom w:val="nil"/>
              <w:right w:val="double" w:sz="6" w:space="0" w:color="auto"/>
            </w:tcBorders>
            <w:noWrap/>
            <w:vAlign w:val="center"/>
            <w:hideMark/>
          </w:tcPr>
          <w:p w14:paraId="3626CAA5" w14:textId="77777777" w:rsidR="007F4448" w:rsidRPr="00FB3C78" w:rsidRDefault="007F4448" w:rsidP="00544CC1">
            <w:pPr>
              <w:spacing w:after="0" w:line="240" w:lineRule="auto"/>
              <w:jc w:val="center"/>
              <w:rPr>
                <w:rFonts w:ascii="Verdana" w:eastAsia="Times New Roman" w:hAnsi="Verdana" w:cs="Times New Roman"/>
                <w:sz w:val="20"/>
                <w:szCs w:val="20"/>
                <w:lang w:eastAsia="hr-HR"/>
              </w:rPr>
            </w:pPr>
            <w:r w:rsidRPr="00FB3C78">
              <w:rPr>
                <w:rFonts w:ascii="Verdana" w:eastAsia="Times New Roman" w:hAnsi="Verdana" w:cs="Times New Roman"/>
                <w:b/>
                <w:bCs/>
                <w:i/>
                <w:iCs/>
                <w:color w:val="000000"/>
                <w:sz w:val="20"/>
                <w:szCs w:val="20"/>
                <w:lang w:eastAsia="hr-HR"/>
              </w:rPr>
              <w:lastRenderedPageBreak/>
              <w:t>Redovni studij</w:t>
            </w:r>
          </w:p>
        </w:tc>
        <w:tc>
          <w:tcPr>
            <w:tcW w:w="2977" w:type="dxa"/>
            <w:gridSpan w:val="2"/>
            <w:tcBorders>
              <w:top w:val="double" w:sz="6" w:space="0" w:color="auto"/>
              <w:left w:val="double" w:sz="6" w:space="0" w:color="auto"/>
              <w:bottom w:val="single" w:sz="4" w:space="0" w:color="auto"/>
              <w:right w:val="single" w:sz="4" w:space="0" w:color="auto"/>
            </w:tcBorders>
            <w:vAlign w:val="center"/>
            <w:hideMark/>
          </w:tcPr>
          <w:p w14:paraId="0938EE71"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Aktivna nastava</w:t>
            </w:r>
          </w:p>
        </w:tc>
        <w:tc>
          <w:tcPr>
            <w:tcW w:w="3118" w:type="dxa"/>
            <w:gridSpan w:val="2"/>
            <w:tcBorders>
              <w:top w:val="double" w:sz="6" w:space="0" w:color="auto"/>
              <w:left w:val="single" w:sz="4" w:space="0" w:color="auto"/>
              <w:bottom w:val="single" w:sz="4" w:space="0" w:color="auto"/>
              <w:right w:val="double" w:sz="6" w:space="0" w:color="auto"/>
            </w:tcBorders>
            <w:vAlign w:val="center"/>
            <w:hideMark/>
          </w:tcPr>
          <w:p w14:paraId="68201800"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Samostalni rad studenta</w:t>
            </w:r>
          </w:p>
        </w:tc>
      </w:tr>
      <w:tr w:rsidR="007F4448" w:rsidRPr="00FB3C78" w14:paraId="21361F05" w14:textId="77777777" w:rsidTr="00544CC1">
        <w:trPr>
          <w:trHeight w:val="390"/>
        </w:trPr>
        <w:tc>
          <w:tcPr>
            <w:tcW w:w="1253" w:type="dxa"/>
            <w:vMerge/>
            <w:tcBorders>
              <w:top w:val="double" w:sz="6" w:space="0" w:color="auto"/>
              <w:left w:val="double" w:sz="6" w:space="0" w:color="auto"/>
              <w:bottom w:val="nil"/>
              <w:right w:val="double" w:sz="6" w:space="0" w:color="auto"/>
            </w:tcBorders>
            <w:vAlign w:val="center"/>
            <w:hideMark/>
          </w:tcPr>
          <w:p w14:paraId="34EF94A3" w14:textId="77777777" w:rsidR="007F4448" w:rsidRPr="00FB3C78" w:rsidRDefault="007F4448" w:rsidP="00544CC1">
            <w:pPr>
              <w:spacing w:after="0" w:line="240" w:lineRule="auto"/>
              <w:rPr>
                <w:rFonts w:ascii="Verdana" w:eastAsia="Times New Roman" w:hAnsi="Verdana" w:cs="Times New Roman"/>
                <w:sz w:val="20"/>
                <w:szCs w:val="20"/>
                <w:lang w:eastAsia="hr-HR"/>
              </w:rPr>
            </w:pPr>
          </w:p>
        </w:tc>
        <w:tc>
          <w:tcPr>
            <w:tcW w:w="1418" w:type="dxa"/>
            <w:tcBorders>
              <w:top w:val="single" w:sz="4" w:space="0" w:color="auto"/>
              <w:left w:val="double" w:sz="6" w:space="0" w:color="auto"/>
              <w:bottom w:val="single" w:sz="4" w:space="0" w:color="auto"/>
              <w:right w:val="single" w:sz="4" w:space="0" w:color="auto"/>
            </w:tcBorders>
            <w:vAlign w:val="center"/>
            <w:hideMark/>
          </w:tcPr>
          <w:p w14:paraId="6625FCD1"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ECTS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60C254"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sati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0BF9A4"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ECTS</w:t>
            </w:r>
          </w:p>
        </w:tc>
        <w:tc>
          <w:tcPr>
            <w:tcW w:w="1559" w:type="dxa"/>
            <w:tcBorders>
              <w:top w:val="single" w:sz="4" w:space="0" w:color="auto"/>
              <w:left w:val="single" w:sz="4" w:space="0" w:color="auto"/>
              <w:bottom w:val="single" w:sz="4" w:space="0" w:color="auto"/>
              <w:right w:val="double" w:sz="6" w:space="0" w:color="auto"/>
            </w:tcBorders>
            <w:vAlign w:val="center"/>
            <w:hideMark/>
          </w:tcPr>
          <w:p w14:paraId="5F74DC59"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sati</w:t>
            </w:r>
          </w:p>
        </w:tc>
      </w:tr>
      <w:tr w:rsidR="007F4448" w:rsidRPr="00FB3C78" w14:paraId="58F00E69" w14:textId="77777777" w:rsidTr="00544CC1">
        <w:trPr>
          <w:trHeight w:val="450"/>
        </w:trPr>
        <w:tc>
          <w:tcPr>
            <w:tcW w:w="1253" w:type="dxa"/>
            <w:vMerge/>
            <w:tcBorders>
              <w:top w:val="double" w:sz="6" w:space="0" w:color="auto"/>
              <w:left w:val="double" w:sz="6" w:space="0" w:color="auto"/>
              <w:bottom w:val="double" w:sz="6" w:space="0" w:color="auto"/>
              <w:right w:val="double" w:sz="6" w:space="0" w:color="auto"/>
            </w:tcBorders>
            <w:vAlign w:val="center"/>
            <w:hideMark/>
          </w:tcPr>
          <w:p w14:paraId="3450D0BE" w14:textId="77777777" w:rsidR="007F4448" w:rsidRPr="00FB3C78" w:rsidRDefault="007F4448" w:rsidP="00544CC1">
            <w:pPr>
              <w:spacing w:after="0" w:line="240" w:lineRule="auto"/>
              <w:rPr>
                <w:rFonts w:ascii="Verdana" w:eastAsia="Times New Roman" w:hAnsi="Verdana" w:cs="Times New Roman"/>
                <w:sz w:val="20"/>
                <w:szCs w:val="20"/>
                <w:lang w:eastAsia="hr-HR"/>
              </w:rPr>
            </w:pPr>
          </w:p>
        </w:tc>
        <w:tc>
          <w:tcPr>
            <w:tcW w:w="1418" w:type="dxa"/>
            <w:tcBorders>
              <w:top w:val="single" w:sz="4" w:space="0" w:color="auto"/>
              <w:left w:val="double" w:sz="6" w:space="0" w:color="auto"/>
              <w:bottom w:val="double" w:sz="6" w:space="0" w:color="auto"/>
              <w:right w:val="single" w:sz="4" w:space="0" w:color="auto"/>
            </w:tcBorders>
            <w:shd w:val="clear" w:color="000000" w:fill="F2F2F2"/>
            <w:noWrap/>
            <w:vAlign w:val="center"/>
            <w:hideMark/>
          </w:tcPr>
          <w:p w14:paraId="1B64DF45"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2</w:t>
            </w:r>
          </w:p>
        </w:tc>
        <w:tc>
          <w:tcPr>
            <w:tcW w:w="1559"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07D6102B"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60</w:t>
            </w:r>
          </w:p>
        </w:tc>
        <w:tc>
          <w:tcPr>
            <w:tcW w:w="1559"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3A36FAA4"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2</w:t>
            </w:r>
          </w:p>
        </w:tc>
        <w:tc>
          <w:tcPr>
            <w:tcW w:w="1559" w:type="dxa"/>
            <w:tcBorders>
              <w:top w:val="single" w:sz="4" w:space="0" w:color="auto"/>
              <w:left w:val="single" w:sz="4" w:space="0" w:color="auto"/>
              <w:bottom w:val="double" w:sz="6" w:space="0" w:color="auto"/>
              <w:right w:val="double" w:sz="6" w:space="0" w:color="auto"/>
            </w:tcBorders>
            <w:shd w:val="clear" w:color="000000" w:fill="F2F2F2"/>
            <w:vAlign w:val="center"/>
            <w:hideMark/>
          </w:tcPr>
          <w:p w14:paraId="6A3A482E"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60</w:t>
            </w:r>
          </w:p>
        </w:tc>
      </w:tr>
      <w:tr w:rsidR="007F4448" w:rsidRPr="00FB3C78" w14:paraId="7BC89039" w14:textId="77777777" w:rsidTr="00544CC1">
        <w:trPr>
          <w:trHeight w:val="615"/>
        </w:trPr>
        <w:tc>
          <w:tcPr>
            <w:tcW w:w="1253" w:type="dxa"/>
            <w:tcBorders>
              <w:top w:val="double" w:sz="6" w:space="0" w:color="auto"/>
              <w:left w:val="double" w:sz="6" w:space="0" w:color="auto"/>
              <w:bottom w:val="double" w:sz="6" w:space="0" w:color="auto"/>
              <w:right w:val="double" w:sz="6" w:space="0" w:color="auto"/>
            </w:tcBorders>
            <w:shd w:val="clear" w:color="000000" w:fill="FFFFFF"/>
            <w:vAlign w:val="center"/>
            <w:hideMark/>
          </w:tcPr>
          <w:p w14:paraId="0C65BC19"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Ukupno              ECTS-a*</w:t>
            </w:r>
          </w:p>
        </w:tc>
        <w:tc>
          <w:tcPr>
            <w:tcW w:w="6095" w:type="dxa"/>
            <w:gridSpan w:val="4"/>
            <w:tcBorders>
              <w:top w:val="double" w:sz="6" w:space="0" w:color="auto"/>
              <w:left w:val="double" w:sz="6" w:space="0" w:color="auto"/>
              <w:bottom w:val="double" w:sz="6" w:space="0" w:color="auto"/>
              <w:right w:val="double" w:sz="6" w:space="0" w:color="auto"/>
            </w:tcBorders>
            <w:shd w:val="clear" w:color="000000" w:fill="FFFFFF"/>
            <w:noWrap/>
            <w:vAlign w:val="center"/>
            <w:hideMark/>
          </w:tcPr>
          <w:p w14:paraId="35EDB86A"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 xml:space="preserve">4  </w:t>
            </w:r>
          </w:p>
        </w:tc>
      </w:tr>
    </w:tbl>
    <w:p w14:paraId="1D6B89AC" w14:textId="77777777" w:rsidR="007F4448" w:rsidRPr="00FB3C78" w:rsidRDefault="007F4448" w:rsidP="007F4448">
      <w:pPr>
        <w:rPr>
          <w:rFonts w:ascii="Verdana" w:hAnsi="Verdana"/>
          <w:i/>
          <w:iCs/>
          <w:color w:val="000000"/>
          <w:sz w:val="20"/>
          <w:szCs w:val="20"/>
          <w:shd w:val="clear" w:color="auto" w:fill="FFFFFF"/>
        </w:rPr>
      </w:pPr>
      <w:r w:rsidRPr="00FB3C78">
        <w:rPr>
          <w:rFonts w:ascii="Verdana" w:hAnsi="Verdana"/>
          <w:i/>
          <w:iCs/>
          <w:color w:val="000000"/>
          <w:sz w:val="20"/>
          <w:szCs w:val="20"/>
          <w:shd w:val="clear" w:color="auto" w:fill="FFFFFF"/>
        </w:rPr>
        <w:t>Udio samostalnog rada studenta na kolegiju izražen u ECTS-ima i satima</w:t>
      </w:r>
    </w:p>
    <w:tbl>
      <w:tblPr>
        <w:tblW w:w="7552" w:type="dxa"/>
        <w:tblInd w:w="-23" w:type="dxa"/>
        <w:tblCellMar>
          <w:top w:w="15" w:type="dxa"/>
          <w:bottom w:w="15" w:type="dxa"/>
        </w:tblCellMar>
        <w:tblLook w:val="04A0" w:firstRow="1" w:lastRow="0" w:firstColumn="1" w:lastColumn="0" w:noHBand="0" w:noVBand="1"/>
      </w:tblPr>
      <w:tblGrid>
        <w:gridCol w:w="23"/>
        <w:gridCol w:w="1434"/>
        <w:gridCol w:w="1418"/>
        <w:gridCol w:w="1559"/>
        <w:gridCol w:w="1559"/>
        <w:gridCol w:w="1355"/>
        <w:gridCol w:w="204"/>
      </w:tblGrid>
      <w:tr w:rsidR="007F4448" w:rsidRPr="00FB3C78" w14:paraId="355ED23E" w14:textId="77777777" w:rsidTr="00EB469B">
        <w:trPr>
          <w:gridBefore w:val="1"/>
          <w:wBefore w:w="23" w:type="dxa"/>
          <w:trHeight w:val="390"/>
        </w:trPr>
        <w:tc>
          <w:tcPr>
            <w:tcW w:w="1434" w:type="dxa"/>
            <w:vMerge w:val="restart"/>
            <w:tcBorders>
              <w:top w:val="double" w:sz="6" w:space="0" w:color="auto"/>
              <w:left w:val="double" w:sz="6" w:space="0" w:color="auto"/>
              <w:bottom w:val="nil"/>
              <w:right w:val="double" w:sz="6" w:space="0" w:color="auto"/>
            </w:tcBorders>
            <w:noWrap/>
            <w:vAlign w:val="center"/>
            <w:hideMark/>
          </w:tcPr>
          <w:p w14:paraId="418D5AFC" w14:textId="77777777" w:rsidR="007F4448" w:rsidRPr="00FB3C78" w:rsidRDefault="007F4448" w:rsidP="00544CC1">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b/>
                <w:bCs/>
                <w:i/>
                <w:iCs/>
                <w:color w:val="000000"/>
                <w:sz w:val="20"/>
                <w:szCs w:val="20"/>
                <w:lang w:eastAsia="hr-HR"/>
              </w:rPr>
              <w:t>Izvanredni studij</w:t>
            </w:r>
          </w:p>
        </w:tc>
        <w:tc>
          <w:tcPr>
            <w:tcW w:w="2977" w:type="dxa"/>
            <w:gridSpan w:val="2"/>
            <w:tcBorders>
              <w:top w:val="double" w:sz="6" w:space="0" w:color="auto"/>
              <w:left w:val="double" w:sz="6" w:space="0" w:color="auto"/>
              <w:bottom w:val="single" w:sz="4" w:space="0" w:color="auto"/>
              <w:right w:val="single" w:sz="4" w:space="0" w:color="auto"/>
            </w:tcBorders>
            <w:vAlign w:val="center"/>
            <w:hideMark/>
          </w:tcPr>
          <w:p w14:paraId="66E844AB"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Aktivna nastava</w:t>
            </w:r>
          </w:p>
        </w:tc>
        <w:tc>
          <w:tcPr>
            <w:tcW w:w="3118" w:type="dxa"/>
            <w:gridSpan w:val="3"/>
            <w:tcBorders>
              <w:top w:val="double" w:sz="6" w:space="0" w:color="auto"/>
              <w:left w:val="single" w:sz="4" w:space="0" w:color="auto"/>
              <w:bottom w:val="single" w:sz="4" w:space="0" w:color="auto"/>
              <w:right w:val="double" w:sz="6" w:space="0" w:color="auto"/>
            </w:tcBorders>
            <w:vAlign w:val="center"/>
            <w:hideMark/>
          </w:tcPr>
          <w:p w14:paraId="779F4D21"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Samostalni rad studenta</w:t>
            </w:r>
          </w:p>
        </w:tc>
      </w:tr>
      <w:tr w:rsidR="007F4448" w:rsidRPr="00FB3C78" w14:paraId="34736269" w14:textId="77777777" w:rsidTr="00EB469B">
        <w:trPr>
          <w:gridBefore w:val="1"/>
          <w:wBefore w:w="23" w:type="dxa"/>
          <w:trHeight w:val="390"/>
        </w:trPr>
        <w:tc>
          <w:tcPr>
            <w:tcW w:w="1434" w:type="dxa"/>
            <w:vMerge/>
            <w:tcBorders>
              <w:top w:val="double" w:sz="6" w:space="0" w:color="auto"/>
              <w:left w:val="double" w:sz="6" w:space="0" w:color="auto"/>
              <w:bottom w:val="nil"/>
              <w:right w:val="double" w:sz="6" w:space="0" w:color="auto"/>
            </w:tcBorders>
            <w:vAlign w:val="center"/>
            <w:hideMark/>
          </w:tcPr>
          <w:p w14:paraId="11B453B1" w14:textId="77777777" w:rsidR="007F4448" w:rsidRPr="00FB3C78" w:rsidRDefault="007F4448" w:rsidP="00544CC1">
            <w:pPr>
              <w:spacing w:after="0" w:line="240" w:lineRule="auto"/>
              <w:rPr>
                <w:rFonts w:ascii="Verdana" w:eastAsia="Times New Roman" w:hAnsi="Verdana" w:cs="Times New Roman"/>
                <w:sz w:val="20"/>
                <w:szCs w:val="20"/>
                <w:lang w:eastAsia="hr-HR"/>
              </w:rPr>
            </w:pPr>
          </w:p>
        </w:tc>
        <w:tc>
          <w:tcPr>
            <w:tcW w:w="1418" w:type="dxa"/>
            <w:tcBorders>
              <w:top w:val="single" w:sz="4" w:space="0" w:color="auto"/>
              <w:left w:val="double" w:sz="6" w:space="0" w:color="auto"/>
              <w:bottom w:val="single" w:sz="4" w:space="0" w:color="auto"/>
              <w:right w:val="single" w:sz="4" w:space="0" w:color="auto"/>
            </w:tcBorders>
            <w:vAlign w:val="center"/>
            <w:hideMark/>
          </w:tcPr>
          <w:p w14:paraId="4DFB657F"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ECTS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719BD1"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sati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73833B"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ECTS</w:t>
            </w:r>
          </w:p>
        </w:tc>
        <w:tc>
          <w:tcPr>
            <w:tcW w:w="1559" w:type="dxa"/>
            <w:gridSpan w:val="2"/>
            <w:tcBorders>
              <w:top w:val="single" w:sz="4" w:space="0" w:color="auto"/>
              <w:left w:val="single" w:sz="4" w:space="0" w:color="auto"/>
              <w:bottom w:val="single" w:sz="4" w:space="0" w:color="auto"/>
              <w:right w:val="double" w:sz="6" w:space="0" w:color="auto"/>
            </w:tcBorders>
            <w:vAlign w:val="center"/>
            <w:hideMark/>
          </w:tcPr>
          <w:p w14:paraId="277E5443"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sati</w:t>
            </w:r>
          </w:p>
        </w:tc>
      </w:tr>
      <w:tr w:rsidR="007F4448" w:rsidRPr="00FB3C78" w14:paraId="5265C8D8" w14:textId="77777777" w:rsidTr="00EB469B">
        <w:trPr>
          <w:gridBefore w:val="1"/>
          <w:wBefore w:w="23" w:type="dxa"/>
          <w:trHeight w:val="450"/>
        </w:trPr>
        <w:tc>
          <w:tcPr>
            <w:tcW w:w="1434" w:type="dxa"/>
            <w:vMerge/>
            <w:tcBorders>
              <w:top w:val="double" w:sz="6" w:space="0" w:color="auto"/>
              <w:left w:val="double" w:sz="6" w:space="0" w:color="auto"/>
              <w:bottom w:val="double" w:sz="6" w:space="0" w:color="auto"/>
              <w:right w:val="double" w:sz="6" w:space="0" w:color="auto"/>
            </w:tcBorders>
            <w:vAlign w:val="center"/>
            <w:hideMark/>
          </w:tcPr>
          <w:p w14:paraId="49932857" w14:textId="77777777" w:rsidR="007F4448" w:rsidRPr="00FB3C78" w:rsidRDefault="007F4448" w:rsidP="00544CC1">
            <w:pPr>
              <w:spacing w:after="0" w:line="240" w:lineRule="auto"/>
              <w:rPr>
                <w:rFonts w:ascii="Verdana" w:eastAsia="Times New Roman" w:hAnsi="Verdana" w:cs="Times New Roman"/>
                <w:sz w:val="20"/>
                <w:szCs w:val="20"/>
                <w:lang w:eastAsia="hr-HR"/>
              </w:rPr>
            </w:pPr>
          </w:p>
        </w:tc>
        <w:tc>
          <w:tcPr>
            <w:tcW w:w="1418" w:type="dxa"/>
            <w:tcBorders>
              <w:top w:val="single" w:sz="4" w:space="0" w:color="auto"/>
              <w:left w:val="double" w:sz="6" w:space="0" w:color="auto"/>
              <w:bottom w:val="double" w:sz="6" w:space="0" w:color="auto"/>
              <w:right w:val="single" w:sz="4" w:space="0" w:color="auto"/>
            </w:tcBorders>
            <w:shd w:val="clear" w:color="000000" w:fill="F2F2F2"/>
            <w:noWrap/>
            <w:vAlign w:val="center"/>
            <w:hideMark/>
          </w:tcPr>
          <w:p w14:paraId="2D7F7569"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1</w:t>
            </w:r>
          </w:p>
        </w:tc>
        <w:tc>
          <w:tcPr>
            <w:tcW w:w="1559"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0DC814E4"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30</w:t>
            </w:r>
          </w:p>
        </w:tc>
        <w:tc>
          <w:tcPr>
            <w:tcW w:w="1559" w:type="dxa"/>
            <w:tcBorders>
              <w:top w:val="single" w:sz="4" w:space="0" w:color="auto"/>
              <w:left w:val="single" w:sz="4" w:space="0" w:color="auto"/>
              <w:bottom w:val="double" w:sz="6" w:space="0" w:color="auto"/>
              <w:right w:val="single" w:sz="4" w:space="0" w:color="auto"/>
            </w:tcBorders>
            <w:shd w:val="clear" w:color="000000" w:fill="F2F2F2"/>
            <w:vAlign w:val="center"/>
            <w:hideMark/>
          </w:tcPr>
          <w:p w14:paraId="4FD616D7"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3</w:t>
            </w:r>
          </w:p>
        </w:tc>
        <w:tc>
          <w:tcPr>
            <w:tcW w:w="1559" w:type="dxa"/>
            <w:gridSpan w:val="2"/>
            <w:tcBorders>
              <w:top w:val="single" w:sz="4" w:space="0" w:color="auto"/>
              <w:left w:val="single" w:sz="4" w:space="0" w:color="auto"/>
              <w:bottom w:val="double" w:sz="6" w:space="0" w:color="auto"/>
              <w:right w:val="double" w:sz="6" w:space="0" w:color="auto"/>
            </w:tcBorders>
            <w:shd w:val="clear" w:color="000000" w:fill="F2F2F2"/>
            <w:vAlign w:val="center"/>
            <w:hideMark/>
          </w:tcPr>
          <w:p w14:paraId="63370FCB"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90</w:t>
            </w:r>
          </w:p>
        </w:tc>
      </w:tr>
      <w:tr w:rsidR="007F4448" w:rsidRPr="00FB3C78" w14:paraId="61B10287" w14:textId="77777777" w:rsidTr="00EB469B">
        <w:trPr>
          <w:gridBefore w:val="1"/>
          <w:wBefore w:w="23" w:type="dxa"/>
          <w:trHeight w:val="615"/>
        </w:trPr>
        <w:tc>
          <w:tcPr>
            <w:tcW w:w="1434" w:type="dxa"/>
            <w:tcBorders>
              <w:top w:val="double" w:sz="6" w:space="0" w:color="auto"/>
              <w:left w:val="double" w:sz="6" w:space="0" w:color="auto"/>
              <w:bottom w:val="double" w:sz="6" w:space="0" w:color="auto"/>
              <w:right w:val="double" w:sz="6" w:space="0" w:color="auto"/>
            </w:tcBorders>
            <w:shd w:val="clear" w:color="000000" w:fill="FFFFFF"/>
            <w:vAlign w:val="center"/>
            <w:hideMark/>
          </w:tcPr>
          <w:p w14:paraId="25D6E81A"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Ukupno              ECTS-a*</w:t>
            </w:r>
          </w:p>
        </w:tc>
        <w:tc>
          <w:tcPr>
            <w:tcW w:w="6095" w:type="dxa"/>
            <w:gridSpan w:val="5"/>
            <w:tcBorders>
              <w:top w:val="double" w:sz="6" w:space="0" w:color="auto"/>
              <w:left w:val="double" w:sz="6" w:space="0" w:color="auto"/>
              <w:bottom w:val="double" w:sz="6" w:space="0" w:color="auto"/>
              <w:right w:val="double" w:sz="6" w:space="0" w:color="auto"/>
            </w:tcBorders>
            <w:shd w:val="clear" w:color="000000" w:fill="FFFFFF"/>
            <w:noWrap/>
            <w:vAlign w:val="center"/>
            <w:hideMark/>
          </w:tcPr>
          <w:p w14:paraId="4092FAEC" w14:textId="77777777" w:rsidR="007F4448" w:rsidRPr="00FB3C78" w:rsidRDefault="007F4448" w:rsidP="00544CC1">
            <w:pPr>
              <w:spacing w:after="0" w:line="240" w:lineRule="auto"/>
              <w:jc w:val="center"/>
              <w:rPr>
                <w:rFonts w:ascii="Verdana" w:eastAsia="Times New Roman" w:hAnsi="Verdana" w:cs="Times New Roman"/>
                <w:b/>
                <w:bCs/>
                <w:i/>
                <w:iCs/>
                <w:color w:val="000000"/>
                <w:sz w:val="20"/>
                <w:szCs w:val="20"/>
                <w:lang w:eastAsia="hr-HR"/>
              </w:rPr>
            </w:pPr>
            <w:r w:rsidRPr="00FB3C78">
              <w:rPr>
                <w:rFonts w:ascii="Verdana" w:eastAsia="Times New Roman" w:hAnsi="Verdana" w:cs="Times New Roman"/>
                <w:b/>
                <w:bCs/>
                <w:i/>
                <w:iCs/>
                <w:color w:val="000000"/>
                <w:sz w:val="20"/>
                <w:szCs w:val="20"/>
                <w:lang w:eastAsia="hr-HR"/>
              </w:rPr>
              <w:t>4</w:t>
            </w:r>
          </w:p>
        </w:tc>
      </w:tr>
      <w:tr w:rsidR="007F4448" w:rsidRPr="00FB3C78" w14:paraId="43B8B692" w14:textId="77777777" w:rsidTr="00EB469B">
        <w:trPr>
          <w:gridBefore w:val="1"/>
          <w:wBefore w:w="23" w:type="dxa"/>
          <w:trHeight w:val="390"/>
        </w:trPr>
        <w:tc>
          <w:tcPr>
            <w:tcW w:w="7529" w:type="dxa"/>
            <w:gridSpan w:val="6"/>
            <w:tcBorders>
              <w:top w:val="double" w:sz="6" w:space="0" w:color="auto"/>
              <w:left w:val="nil"/>
              <w:bottom w:val="nil"/>
            </w:tcBorders>
            <w:noWrap/>
            <w:hideMark/>
          </w:tcPr>
          <w:p w14:paraId="5EBAEA3B" w14:textId="77777777" w:rsidR="007F4448" w:rsidRPr="00FB3C78" w:rsidRDefault="007F4448" w:rsidP="00544CC1">
            <w:pPr>
              <w:spacing w:after="0" w:line="240" w:lineRule="auto"/>
              <w:rPr>
                <w:rFonts w:ascii="Verdana" w:eastAsia="Times New Roman" w:hAnsi="Verdana" w:cs="Times New Roman"/>
                <w:sz w:val="20"/>
                <w:szCs w:val="20"/>
                <w:lang w:eastAsia="hr-HR"/>
              </w:rPr>
            </w:pPr>
            <w:r w:rsidRPr="00FB3C78">
              <w:rPr>
                <w:rFonts w:ascii="Verdana" w:eastAsia="Times New Roman" w:hAnsi="Verdana" w:cs="Times New Roman"/>
                <w:i/>
                <w:iCs/>
                <w:color w:val="000000"/>
                <w:sz w:val="20"/>
                <w:szCs w:val="20"/>
                <w:lang w:eastAsia="hr-HR"/>
              </w:rPr>
              <w:t>* odgovara broju ECTS-a kolegija</w:t>
            </w:r>
          </w:p>
        </w:tc>
      </w:tr>
      <w:tr w:rsidR="00B879D3" w:rsidRPr="00FB3C78" w14:paraId="3DCF2804" w14:textId="77777777" w:rsidTr="00EB469B">
        <w:trPr>
          <w:gridAfter w:val="1"/>
          <w:wAfter w:w="204" w:type="dxa"/>
          <w:trHeight w:val="390"/>
        </w:trPr>
        <w:tc>
          <w:tcPr>
            <w:tcW w:w="7348" w:type="dxa"/>
            <w:gridSpan w:val="6"/>
            <w:tcBorders>
              <w:top w:val="double" w:sz="6" w:space="0" w:color="auto"/>
              <w:left w:val="nil"/>
              <w:bottom w:val="nil"/>
            </w:tcBorders>
            <w:noWrap/>
            <w:hideMark/>
          </w:tcPr>
          <w:tbl>
            <w:tblPr>
              <w:tblStyle w:val="TableGrid"/>
              <w:tblW w:w="0" w:type="auto"/>
              <w:tblLook w:val="06A0" w:firstRow="1" w:lastRow="0" w:firstColumn="1" w:lastColumn="0" w:noHBand="1" w:noVBand="1"/>
            </w:tblPr>
            <w:tblGrid>
              <w:gridCol w:w="7132"/>
            </w:tblGrid>
            <w:tr w:rsidR="00B879D3" w:rsidRPr="00FB3C78" w14:paraId="36F8F6D6" w14:textId="77777777" w:rsidTr="00544CC1">
              <w:trPr>
                <w:trHeight w:val="390"/>
              </w:trPr>
              <w:tc>
                <w:tcPr>
                  <w:tcW w:w="7132" w:type="dxa"/>
                  <w:tcBorders>
                    <w:top w:val="nil"/>
                    <w:left w:val="nil"/>
                    <w:bottom w:val="nil"/>
                    <w:right w:val="nil"/>
                  </w:tcBorders>
                  <w:vAlign w:val="bottom"/>
                </w:tcPr>
                <w:p w14:paraId="61272D12" w14:textId="77777777" w:rsidR="00B879D3" w:rsidRPr="00FB3C78" w:rsidRDefault="00B879D3" w:rsidP="00544CC1">
                  <w:pPr>
                    <w:rPr>
                      <w:rFonts w:ascii="Verdana" w:hAnsi="Verdana"/>
                      <w:sz w:val="20"/>
                      <w:szCs w:val="20"/>
                    </w:rPr>
                  </w:pPr>
                  <w:r w:rsidRPr="00FB3C78">
                    <w:rPr>
                      <w:rFonts w:ascii="Verdana" w:eastAsia="Verdana" w:hAnsi="Verdana" w:cs="Verdana"/>
                      <w:b/>
                      <w:bCs/>
                      <w:color w:val="000000" w:themeColor="text1"/>
                      <w:sz w:val="20"/>
                      <w:szCs w:val="20"/>
                    </w:rPr>
                    <w:t>4. LITERATURA</w:t>
                  </w:r>
                </w:p>
              </w:tc>
            </w:tr>
          </w:tbl>
          <w:p w14:paraId="08224DC8" w14:textId="77777777" w:rsidR="00B879D3" w:rsidRPr="00FB3C78" w:rsidRDefault="00B879D3" w:rsidP="00544CC1">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416"/>
              <w:gridCol w:w="6698"/>
            </w:tblGrid>
            <w:tr w:rsidR="00B879D3" w:rsidRPr="00FB3C78" w14:paraId="77A57DBC" w14:textId="77777777" w:rsidTr="00164E70">
              <w:trPr>
                <w:trHeight w:val="390"/>
              </w:trPr>
              <w:tc>
                <w:tcPr>
                  <w:tcW w:w="7114" w:type="dxa"/>
                  <w:gridSpan w:val="2"/>
                  <w:tcBorders>
                    <w:top w:val="double" w:sz="5" w:space="0" w:color="auto"/>
                    <w:left w:val="double" w:sz="5" w:space="0" w:color="auto"/>
                    <w:bottom w:val="nil"/>
                    <w:right w:val="nil"/>
                  </w:tcBorders>
                  <w:shd w:val="clear" w:color="auto" w:fill="F2F2F2" w:themeFill="background1" w:themeFillShade="F2"/>
                  <w:vAlign w:val="center"/>
                </w:tcPr>
                <w:p w14:paraId="270EA38F" w14:textId="77777777" w:rsidR="00B879D3" w:rsidRPr="00FB3C78" w:rsidRDefault="00B879D3" w:rsidP="00544CC1">
                  <w:pPr>
                    <w:rPr>
                      <w:rFonts w:ascii="Verdana" w:hAnsi="Verdana"/>
                      <w:sz w:val="20"/>
                      <w:szCs w:val="20"/>
                    </w:rPr>
                  </w:pPr>
                  <w:r w:rsidRPr="00FB3C78">
                    <w:rPr>
                      <w:rFonts w:ascii="Verdana" w:eastAsia="Verdana" w:hAnsi="Verdana" w:cs="Verdana"/>
                      <w:b/>
                      <w:bCs/>
                      <w:i/>
                      <w:iCs/>
                      <w:color w:val="000000" w:themeColor="text1"/>
                      <w:sz w:val="20"/>
                      <w:szCs w:val="20"/>
                    </w:rPr>
                    <w:t>Obavezna</w:t>
                  </w:r>
                </w:p>
              </w:tc>
            </w:tr>
            <w:tr w:rsidR="00B879D3" w:rsidRPr="00FB3C78" w14:paraId="41C822B5" w14:textId="77777777" w:rsidTr="00164E70">
              <w:trPr>
                <w:trHeight w:val="390"/>
              </w:trPr>
              <w:tc>
                <w:tcPr>
                  <w:tcW w:w="416" w:type="dxa"/>
                  <w:tcBorders>
                    <w:top w:val="single" w:sz="4" w:space="0" w:color="auto"/>
                    <w:left w:val="double" w:sz="5" w:space="0" w:color="auto"/>
                    <w:bottom w:val="dashed" w:sz="4" w:space="0" w:color="auto"/>
                    <w:right w:val="single" w:sz="4" w:space="0" w:color="auto"/>
                  </w:tcBorders>
                  <w:shd w:val="clear" w:color="auto" w:fill="FFFFFF" w:themeFill="background1"/>
                  <w:vAlign w:val="center"/>
                </w:tcPr>
                <w:p w14:paraId="22D59EDE" w14:textId="77777777" w:rsidR="00B879D3" w:rsidRPr="00FB3C78" w:rsidRDefault="00B879D3" w:rsidP="00544CC1">
                  <w:pPr>
                    <w:jc w:val="center"/>
                    <w:rPr>
                      <w:rFonts w:ascii="Verdana" w:hAnsi="Verdana"/>
                      <w:sz w:val="20"/>
                      <w:szCs w:val="20"/>
                    </w:rPr>
                  </w:pPr>
                  <w:r w:rsidRPr="00FB3C78">
                    <w:rPr>
                      <w:rFonts w:ascii="Verdana" w:eastAsia="Verdana" w:hAnsi="Verdana" w:cs="Verdana"/>
                      <w:sz w:val="20"/>
                      <w:szCs w:val="20"/>
                    </w:rPr>
                    <w:t>1.</w:t>
                  </w:r>
                </w:p>
              </w:tc>
              <w:tc>
                <w:tcPr>
                  <w:tcW w:w="6698" w:type="dxa"/>
                  <w:tcBorders>
                    <w:top w:val="single" w:sz="4" w:space="0" w:color="auto"/>
                    <w:left w:val="single" w:sz="4" w:space="0" w:color="auto"/>
                    <w:bottom w:val="dashed" w:sz="4" w:space="0" w:color="auto"/>
                    <w:right w:val="double" w:sz="5" w:space="0" w:color="auto"/>
                  </w:tcBorders>
                  <w:vAlign w:val="center"/>
                </w:tcPr>
                <w:p w14:paraId="783C7101" w14:textId="0AEC9C8C" w:rsidR="00B879D3" w:rsidRPr="00FB3C78" w:rsidRDefault="00EE11A4" w:rsidP="00544CC1">
                  <w:pPr>
                    <w:rPr>
                      <w:rFonts w:ascii="Verdana" w:hAnsi="Verdana"/>
                      <w:sz w:val="20"/>
                      <w:szCs w:val="20"/>
                    </w:rPr>
                  </w:pPr>
                  <w:r w:rsidRPr="00EE11A4">
                    <w:rPr>
                      <w:rFonts w:ascii="Verdana" w:hAnsi="Verdana"/>
                      <w:sz w:val="20"/>
                      <w:szCs w:val="20"/>
                    </w:rPr>
                    <w:t xml:space="preserve">Biondić, </w:t>
                  </w:r>
                  <w:proofErr w:type="spellStart"/>
                  <w:r w:rsidRPr="00EE11A4">
                    <w:rPr>
                      <w:rFonts w:ascii="Verdana" w:hAnsi="Verdana"/>
                      <w:sz w:val="20"/>
                      <w:szCs w:val="20"/>
                    </w:rPr>
                    <w:t>Lj</w:t>
                  </w:r>
                  <w:proofErr w:type="spellEnd"/>
                  <w:r w:rsidRPr="00EE11A4">
                    <w:rPr>
                      <w:rFonts w:ascii="Verdana" w:hAnsi="Verdana"/>
                      <w:sz w:val="20"/>
                      <w:szCs w:val="20"/>
                    </w:rPr>
                    <w:t>., Uvod u projektiranje stambenih zgrada, Golden marketing- Tehnička knjiga, 2011.</w:t>
                  </w:r>
                </w:p>
              </w:tc>
            </w:tr>
            <w:tr w:rsidR="00B879D3" w:rsidRPr="00FB3C78" w14:paraId="4A5CDB97" w14:textId="77777777" w:rsidTr="00164E70">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35E85099" w14:textId="77777777" w:rsidR="00B879D3" w:rsidRPr="00FB3C78" w:rsidRDefault="00B879D3" w:rsidP="00544CC1">
                  <w:pPr>
                    <w:jc w:val="center"/>
                    <w:rPr>
                      <w:rFonts w:ascii="Verdana" w:hAnsi="Verdana"/>
                      <w:sz w:val="20"/>
                      <w:szCs w:val="20"/>
                    </w:rPr>
                  </w:pPr>
                  <w:r w:rsidRPr="00FB3C78">
                    <w:rPr>
                      <w:rFonts w:ascii="Verdana" w:eastAsia="Verdana" w:hAnsi="Verdana" w:cs="Verdana"/>
                      <w:sz w:val="20"/>
                      <w:szCs w:val="20"/>
                    </w:rPr>
                    <w:t>2.</w:t>
                  </w:r>
                </w:p>
              </w:tc>
              <w:tc>
                <w:tcPr>
                  <w:tcW w:w="6698" w:type="dxa"/>
                  <w:tcBorders>
                    <w:top w:val="dashed" w:sz="4" w:space="0" w:color="auto"/>
                    <w:left w:val="single" w:sz="4" w:space="0" w:color="auto"/>
                    <w:bottom w:val="dashed" w:sz="4" w:space="0" w:color="auto"/>
                    <w:right w:val="double" w:sz="5" w:space="0" w:color="auto"/>
                  </w:tcBorders>
                  <w:vAlign w:val="center"/>
                </w:tcPr>
                <w:p w14:paraId="2C68C511" w14:textId="77777777" w:rsidR="00B879D3" w:rsidRPr="00FB3C78" w:rsidRDefault="00B879D3" w:rsidP="00544CC1">
                  <w:pPr>
                    <w:rPr>
                      <w:rFonts w:ascii="Verdana" w:hAnsi="Verdana"/>
                      <w:sz w:val="20"/>
                      <w:szCs w:val="20"/>
                    </w:rPr>
                  </w:pPr>
                  <w:r w:rsidRPr="00FB3C78">
                    <w:rPr>
                      <w:rFonts w:ascii="Verdana" w:hAnsi="Verdana"/>
                      <w:sz w:val="20"/>
                      <w:szCs w:val="20"/>
                    </w:rPr>
                    <w:t>Tehnička enciklopedija, Leksikografski zavod Miroslava Krleže, Zagreb, 1963.-1997.</w:t>
                  </w:r>
                </w:p>
              </w:tc>
            </w:tr>
            <w:tr w:rsidR="00B879D3" w:rsidRPr="00FB3C78" w14:paraId="7C2A8476" w14:textId="77777777" w:rsidTr="00164E70">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67611575" w14:textId="77777777" w:rsidR="00B879D3" w:rsidRPr="00FB3C78" w:rsidRDefault="00B879D3" w:rsidP="00544CC1">
                  <w:pPr>
                    <w:jc w:val="center"/>
                    <w:rPr>
                      <w:rFonts w:ascii="Verdana" w:hAnsi="Verdana"/>
                      <w:sz w:val="20"/>
                      <w:szCs w:val="20"/>
                    </w:rPr>
                  </w:pPr>
                  <w:r w:rsidRPr="00FB3C78">
                    <w:rPr>
                      <w:rFonts w:ascii="Verdana" w:eastAsia="Verdana" w:hAnsi="Verdana" w:cs="Verdana"/>
                      <w:sz w:val="20"/>
                      <w:szCs w:val="20"/>
                    </w:rPr>
                    <w:t>3.</w:t>
                  </w:r>
                </w:p>
              </w:tc>
              <w:tc>
                <w:tcPr>
                  <w:tcW w:w="6698" w:type="dxa"/>
                  <w:tcBorders>
                    <w:top w:val="dashed" w:sz="4" w:space="0" w:color="auto"/>
                    <w:left w:val="single" w:sz="4" w:space="0" w:color="auto"/>
                    <w:bottom w:val="dashed" w:sz="4" w:space="0" w:color="auto"/>
                    <w:right w:val="double" w:sz="5" w:space="0" w:color="auto"/>
                  </w:tcBorders>
                  <w:vAlign w:val="center"/>
                </w:tcPr>
                <w:p w14:paraId="12810F09" w14:textId="17F8ACD3" w:rsidR="00B879D3" w:rsidRPr="00FB3C78" w:rsidRDefault="00392686" w:rsidP="00544CC1">
                  <w:pPr>
                    <w:rPr>
                      <w:rFonts w:ascii="Verdana" w:hAnsi="Verdana"/>
                      <w:sz w:val="20"/>
                      <w:szCs w:val="20"/>
                    </w:rPr>
                  </w:pPr>
                  <w:r w:rsidRPr="00FB3C78">
                    <w:rPr>
                      <w:rFonts w:ascii="Verdana" w:hAnsi="Verdana"/>
                      <w:sz w:val="20"/>
                      <w:szCs w:val="20"/>
                    </w:rPr>
                    <w:t xml:space="preserve">Knežević G., </w:t>
                  </w:r>
                  <w:proofErr w:type="spellStart"/>
                  <w:r w:rsidRPr="00FB3C78">
                    <w:rPr>
                      <w:rFonts w:ascii="Verdana" w:hAnsi="Verdana"/>
                      <w:sz w:val="20"/>
                      <w:szCs w:val="20"/>
                    </w:rPr>
                    <w:t>Kordiš</w:t>
                  </w:r>
                  <w:proofErr w:type="spellEnd"/>
                  <w:r w:rsidRPr="00FB3C78">
                    <w:rPr>
                      <w:rFonts w:ascii="Verdana" w:hAnsi="Verdana"/>
                      <w:sz w:val="20"/>
                      <w:szCs w:val="20"/>
                    </w:rPr>
                    <w:t xml:space="preserve"> I.: Stambene i javne zgrade, Tehnička knjiga, Zagreb 1984</w:t>
                  </w:r>
                </w:p>
              </w:tc>
            </w:tr>
            <w:tr w:rsidR="00392686" w:rsidRPr="00FB3C78" w14:paraId="026615DE" w14:textId="77777777" w:rsidTr="00164E70">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38610E51" w14:textId="5604ED1F" w:rsidR="00392686" w:rsidRPr="00FB3C78" w:rsidRDefault="00C827FB" w:rsidP="00544CC1">
                  <w:pPr>
                    <w:jc w:val="center"/>
                    <w:rPr>
                      <w:rFonts w:ascii="Verdana" w:eastAsia="Verdana" w:hAnsi="Verdana" w:cs="Verdana"/>
                      <w:sz w:val="20"/>
                      <w:szCs w:val="20"/>
                    </w:rPr>
                  </w:pPr>
                  <w:r w:rsidRPr="00FB3C78">
                    <w:rPr>
                      <w:rFonts w:ascii="Verdana" w:eastAsia="Verdana" w:hAnsi="Verdana" w:cs="Verdana"/>
                      <w:sz w:val="20"/>
                      <w:szCs w:val="20"/>
                    </w:rPr>
                    <w:t>4.</w:t>
                  </w:r>
                </w:p>
              </w:tc>
              <w:tc>
                <w:tcPr>
                  <w:tcW w:w="6698" w:type="dxa"/>
                  <w:tcBorders>
                    <w:top w:val="dashed" w:sz="4" w:space="0" w:color="auto"/>
                    <w:left w:val="single" w:sz="4" w:space="0" w:color="auto"/>
                    <w:bottom w:val="dashed" w:sz="4" w:space="0" w:color="auto"/>
                    <w:right w:val="double" w:sz="5" w:space="0" w:color="auto"/>
                  </w:tcBorders>
                  <w:vAlign w:val="center"/>
                </w:tcPr>
                <w:p w14:paraId="7E6EF97C" w14:textId="37CFB291" w:rsidR="00392686" w:rsidRPr="00FB3C78" w:rsidRDefault="00392686" w:rsidP="00544CC1">
                  <w:pPr>
                    <w:rPr>
                      <w:rFonts w:ascii="Verdana" w:hAnsi="Verdana"/>
                      <w:sz w:val="20"/>
                      <w:szCs w:val="20"/>
                    </w:rPr>
                  </w:pPr>
                  <w:r w:rsidRPr="00FB3C78">
                    <w:rPr>
                      <w:rFonts w:ascii="Verdana" w:hAnsi="Verdana"/>
                      <w:sz w:val="20"/>
                      <w:szCs w:val="20"/>
                    </w:rPr>
                    <w:t xml:space="preserve">Knežević, G.: </w:t>
                  </w:r>
                  <w:proofErr w:type="spellStart"/>
                  <w:r w:rsidRPr="00FB3C78">
                    <w:rPr>
                      <w:rFonts w:ascii="Verdana" w:hAnsi="Verdana"/>
                      <w:sz w:val="20"/>
                      <w:szCs w:val="20"/>
                    </w:rPr>
                    <w:t>Višestambene</w:t>
                  </w:r>
                  <w:proofErr w:type="spellEnd"/>
                  <w:r w:rsidRPr="00FB3C78">
                    <w:rPr>
                      <w:rFonts w:ascii="Verdana" w:hAnsi="Verdana"/>
                      <w:sz w:val="20"/>
                      <w:szCs w:val="20"/>
                    </w:rPr>
                    <w:t xml:space="preserve"> zgrade, Tehnička knjiga, Zagreb 1984.</w:t>
                  </w:r>
                </w:p>
              </w:tc>
            </w:tr>
            <w:tr w:rsidR="00B879D3" w:rsidRPr="00FB3C78" w14:paraId="05068EFB" w14:textId="77777777" w:rsidTr="00164E70">
              <w:trPr>
                <w:trHeight w:val="555"/>
              </w:trPr>
              <w:tc>
                <w:tcPr>
                  <w:tcW w:w="416" w:type="dxa"/>
                  <w:tcBorders>
                    <w:top w:val="dashed" w:sz="4" w:space="0" w:color="auto"/>
                    <w:left w:val="double" w:sz="5" w:space="0" w:color="auto"/>
                    <w:bottom w:val="single" w:sz="4" w:space="0" w:color="auto"/>
                    <w:right w:val="single" w:sz="4" w:space="0" w:color="auto"/>
                  </w:tcBorders>
                  <w:shd w:val="clear" w:color="auto" w:fill="FFFFFF" w:themeFill="background1"/>
                  <w:vAlign w:val="center"/>
                </w:tcPr>
                <w:p w14:paraId="0628ABEA" w14:textId="0BA3B206" w:rsidR="00B879D3" w:rsidRPr="00FB3C78" w:rsidRDefault="00C827FB" w:rsidP="00544CC1">
                  <w:pPr>
                    <w:rPr>
                      <w:rFonts w:ascii="Verdana" w:hAnsi="Verdana"/>
                      <w:sz w:val="20"/>
                      <w:szCs w:val="20"/>
                    </w:rPr>
                  </w:pPr>
                  <w:r w:rsidRPr="00FB3C78">
                    <w:rPr>
                      <w:rFonts w:ascii="Verdana" w:hAnsi="Verdana"/>
                      <w:sz w:val="20"/>
                      <w:szCs w:val="20"/>
                    </w:rPr>
                    <w:t>5.</w:t>
                  </w:r>
                </w:p>
              </w:tc>
              <w:tc>
                <w:tcPr>
                  <w:tcW w:w="6698" w:type="dxa"/>
                  <w:tcBorders>
                    <w:top w:val="dashed" w:sz="4" w:space="0" w:color="auto"/>
                    <w:left w:val="single" w:sz="4" w:space="0" w:color="auto"/>
                    <w:bottom w:val="single" w:sz="4" w:space="0" w:color="auto"/>
                    <w:right w:val="double" w:sz="5" w:space="0" w:color="auto"/>
                  </w:tcBorders>
                  <w:vAlign w:val="center"/>
                </w:tcPr>
                <w:p w14:paraId="6157EC06" w14:textId="22C38D49" w:rsidR="00B879D3" w:rsidRPr="00FB3C78" w:rsidRDefault="00392686" w:rsidP="00544CC1">
                  <w:pPr>
                    <w:rPr>
                      <w:rFonts w:ascii="Verdana" w:hAnsi="Verdana"/>
                      <w:sz w:val="20"/>
                      <w:szCs w:val="20"/>
                    </w:rPr>
                  </w:pPr>
                  <w:r w:rsidRPr="00FB3C78">
                    <w:rPr>
                      <w:rFonts w:ascii="Verdana" w:hAnsi="Verdana"/>
                      <w:sz w:val="20"/>
                      <w:szCs w:val="20"/>
                    </w:rPr>
                    <w:t xml:space="preserve">Štulhofer, A. i </w:t>
                  </w:r>
                  <w:proofErr w:type="spellStart"/>
                  <w:r w:rsidRPr="00FB3C78">
                    <w:rPr>
                      <w:rFonts w:ascii="Verdana" w:hAnsi="Verdana"/>
                      <w:sz w:val="20"/>
                      <w:szCs w:val="20"/>
                    </w:rPr>
                    <w:t>Veršić</w:t>
                  </w:r>
                  <w:proofErr w:type="spellEnd"/>
                  <w:r w:rsidRPr="00FB3C78">
                    <w:rPr>
                      <w:rFonts w:ascii="Verdana" w:hAnsi="Verdana"/>
                      <w:sz w:val="20"/>
                      <w:szCs w:val="20"/>
                    </w:rPr>
                    <w:t>, Z.: Crtanje arhitektonskih nacrta: Pribor i osnove, Zagreb, 1998.</w:t>
                  </w:r>
                </w:p>
              </w:tc>
            </w:tr>
            <w:tr w:rsidR="00B879D3" w:rsidRPr="00FB3C78" w14:paraId="2DCD4424" w14:textId="77777777" w:rsidTr="00164E70">
              <w:trPr>
                <w:trHeight w:val="390"/>
              </w:trPr>
              <w:tc>
                <w:tcPr>
                  <w:tcW w:w="7114" w:type="dxa"/>
                  <w:gridSpan w:val="2"/>
                  <w:tcBorders>
                    <w:top w:val="single" w:sz="4" w:space="0" w:color="auto"/>
                    <w:left w:val="double" w:sz="5" w:space="0" w:color="auto"/>
                    <w:bottom w:val="single" w:sz="4" w:space="0" w:color="auto"/>
                    <w:right w:val="nil"/>
                  </w:tcBorders>
                  <w:shd w:val="clear" w:color="auto" w:fill="F2F2F2" w:themeFill="background1" w:themeFillShade="F2"/>
                  <w:vAlign w:val="center"/>
                </w:tcPr>
                <w:p w14:paraId="67A7DCC4" w14:textId="77777777" w:rsidR="00B879D3" w:rsidRPr="00A31273" w:rsidRDefault="00B879D3" w:rsidP="00544CC1">
                  <w:pPr>
                    <w:rPr>
                      <w:rFonts w:ascii="Verdana" w:hAnsi="Verdana"/>
                      <w:sz w:val="20"/>
                      <w:szCs w:val="20"/>
                    </w:rPr>
                  </w:pPr>
                  <w:r w:rsidRPr="00A31273">
                    <w:rPr>
                      <w:rFonts w:ascii="Verdana" w:eastAsia="Verdana" w:hAnsi="Verdana" w:cs="Verdana"/>
                      <w:b/>
                      <w:bCs/>
                      <w:i/>
                      <w:iCs/>
                      <w:sz w:val="20"/>
                      <w:szCs w:val="20"/>
                    </w:rPr>
                    <w:lastRenderedPageBreak/>
                    <w:t>Dodatna</w:t>
                  </w:r>
                </w:p>
              </w:tc>
            </w:tr>
            <w:tr w:rsidR="00B879D3" w:rsidRPr="00FB3C78" w14:paraId="64E690F6" w14:textId="77777777" w:rsidTr="00164E70">
              <w:trPr>
                <w:trHeight w:val="390"/>
              </w:trPr>
              <w:tc>
                <w:tcPr>
                  <w:tcW w:w="416" w:type="dxa"/>
                  <w:tcBorders>
                    <w:top w:val="single" w:sz="4" w:space="0" w:color="auto"/>
                    <w:left w:val="double" w:sz="5" w:space="0" w:color="auto"/>
                    <w:bottom w:val="dashed" w:sz="4" w:space="0" w:color="auto"/>
                    <w:right w:val="single" w:sz="4" w:space="0" w:color="auto"/>
                  </w:tcBorders>
                  <w:shd w:val="clear" w:color="auto" w:fill="FFFFFF" w:themeFill="background1"/>
                  <w:vAlign w:val="center"/>
                </w:tcPr>
                <w:p w14:paraId="36BBD300" w14:textId="77777777" w:rsidR="00B879D3" w:rsidRPr="00A31273" w:rsidRDefault="00B879D3" w:rsidP="00544CC1">
                  <w:pPr>
                    <w:jc w:val="center"/>
                    <w:rPr>
                      <w:rFonts w:ascii="Verdana" w:hAnsi="Verdana"/>
                      <w:sz w:val="20"/>
                      <w:szCs w:val="20"/>
                    </w:rPr>
                  </w:pPr>
                  <w:r w:rsidRPr="00A31273">
                    <w:rPr>
                      <w:rFonts w:ascii="Verdana" w:eastAsia="Verdana" w:hAnsi="Verdana" w:cs="Verdana"/>
                      <w:sz w:val="20"/>
                      <w:szCs w:val="20"/>
                    </w:rPr>
                    <w:t>1.</w:t>
                  </w:r>
                </w:p>
              </w:tc>
              <w:tc>
                <w:tcPr>
                  <w:tcW w:w="6698" w:type="dxa"/>
                  <w:tcBorders>
                    <w:top w:val="single" w:sz="4" w:space="0" w:color="auto"/>
                    <w:left w:val="single" w:sz="4" w:space="0" w:color="auto"/>
                    <w:bottom w:val="dashed" w:sz="4" w:space="0" w:color="auto"/>
                    <w:right w:val="double" w:sz="5" w:space="0" w:color="auto"/>
                  </w:tcBorders>
                  <w:vAlign w:val="center"/>
                </w:tcPr>
                <w:p w14:paraId="5E9A6A22" w14:textId="0CBA93A1" w:rsidR="00B879D3" w:rsidRPr="00A31273" w:rsidRDefault="007C2354" w:rsidP="00544CC1">
                  <w:pPr>
                    <w:rPr>
                      <w:rFonts w:ascii="Verdana" w:hAnsi="Verdana"/>
                      <w:sz w:val="20"/>
                      <w:szCs w:val="20"/>
                    </w:rPr>
                  </w:pPr>
                  <w:proofErr w:type="spellStart"/>
                  <w:r w:rsidRPr="00A31273">
                    <w:rPr>
                      <w:rFonts w:ascii="Verdana" w:hAnsi="Verdana"/>
                      <w:sz w:val="20"/>
                      <w:szCs w:val="20"/>
                    </w:rPr>
                    <w:t>Ching</w:t>
                  </w:r>
                  <w:proofErr w:type="spellEnd"/>
                  <w:r w:rsidRPr="00A31273">
                    <w:rPr>
                      <w:rFonts w:ascii="Verdana" w:hAnsi="Verdana"/>
                      <w:sz w:val="20"/>
                      <w:szCs w:val="20"/>
                    </w:rPr>
                    <w:t xml:space="preserve">, F. D. K., </w:t>
                  </w:r>
                  <w:proofErr w:type="spellStart"/>
                  <w:r w:rsidRPr="00A31273">
                    <w:rPr>
                      <w:rFonts w:ascii="Verdana" w:hAnsi="Verdana"/>
                      <w:sz w:val="20"/>
                      <w:szCs w:val="20"/>
                    </w:rPr>
                    <w:t>Architecture</w:t>
                  </w:r>
                  <w:proofErr w:type="spellEnd"/>
                  <w:r w:rsidRPr="00A31273">
                    <w:rPr>
                      <w:rFonts w:ascii="Verdana" w:hAnsi="Verdana"/>
                      <w:sz w:val="20"/>
                      <w:szCs w:val="20"/>
                    </w:rPr>
                    <w:t xml:space="preserve">: </w:t>
                  </w:r>
                  <w:proofErr w:type="spellStart"/>
                  <w:r w:rsidRPr="00A31273">
                    <w:rPr>
                      <w:rFonts w:ascii="Verdana" w:hAnsi="Verdana"/>
                      <w:sz w:val="20"/>
                      <w:szCs w:val="20"/>
                    </w:rPr>
                    <w:t>Form</w:t>
                  </w:r>
                  <w:proofErr w:type="spellEnd"/>
                  <w:r w:rsidRPr="00A31273">
                    <w:rPr>
                      <w:rFonts w:ascii="Verdana" w:hAnsi="Verdana"/>
                      <w:sz w:val="20"/>
                      <w:szCs w:val="20"/>
                    </w:rPr>
                    <w:t xml:space="preserve">, </w:t>
                  </w:r>
                  <w:proofErr w:type="spellStart"/>
                  <w:r w:rsidRPr="00A31273">
                    <w:rPr>
                      <w:rFonts w:ascii="Verdana" w:hAnsi="Verdana"/>
                      <w:sz w:val="20"/>
                      <w:szCs w:val="20"/>
                    </w:rPr>
                    <w:t>Space</w:t>
                  </w:r>
                  <w:proofErr w:type="spellEnd"/>
                  <w:r w:rsidRPr="00A31273">
                    <w:rPr>
                      <w:rFonts w:ascii="Verdana" w:hAnsi="Verdana"/>
                      <w:sz w:val="20"/>
                      <w:szCs w:val="20"/>
                    </w:rPr>
                    <w:t xml:space="preserve">, </w:t>
                  </w:r>
                  <w:proofErr w:type="spellStart"/>
                  <w:r w:rsidRPr="00A31273">
                    <w:rPr>
                      <w:rFonts w:ascii="Verdana" w:hAnsi="Verdana"/>
                      <w:sz w:val="20"/>
                      <w:szCs w:val="20"/>
                    </w:rPr>
                    <w:t>and</w:t>
                  </w:r>
                  <w:proofErr w:type="spellEnd"/>
                  <w:r w:rsidRPr="00A31273">
                    <w:rPr>
                      <w:rFonts w:ascii="Verdana" w:hAnsi="Verdana"/>
                      <w:sz w:val="20"/>
                      <w:szCs w:val="20"/>
                    </w:rPr>
                    <w:t xml:space="preserve"> </w:t>
                  </w:r>
                  <w:proofErr w:type="spellStart"/>
                  <w:r w:rsidRPr="00A31273">
                    <w:rPr>
                      <w:rFonts w:ascii="Verdana" w:hAnsi="Verdana"/>
                      <w:sz w:val="20"/>
                      <w:szCs w:val="20"/>
                    </w:rPr>
                    <w:t>Order</w:t>
                  </w:r>
                  <w:proofErr w:type="spellEnd"/>
                  <w:r w:rsidRPr="00A31273">
                    <w:rPr>
                      <w:rFonts w:ascii="Verdana" w:hAnsi="Verdana"/>
                      <w:sz w:val="20"/>
                      <w:szCs w:val="20"/>
                    </w:rPr>
                    <w:t xml:space="preserve">; John </w:t>
                  </w:r>
                  <w:proofErr w:type="spellStart"/>
                  <w:r w:rsidRPr="00A31273">
                    <w:rPr>
                      <w:rFonts w:ascii="Verdana" w:hAnsi="Verdana"/>
                      <w:sz w:val="20"/>
                      <w:szCs w:val="20"/>
                    </w:rPr>
                    <w:t>Wiley</w:t>
                  </w:r>
                  <w:proofErr w:type="spellEnd"/>
                  <w:r w:rsidRPr="00A31273">
                    <w:rPr>
                      <w:rFonts w:ascii="Verdana" w:hAnsi="Verdana"/>
                      <w:sz w:val="20"/>
                      <w:szCs w:val="20"/>
                    </w:rPr>
                    <w:t xml:space="preserve"> &amp; </w:t>
                  </w:r>
                  <w:proofErr w:type="spellStart"/>
                  <w:r w:rsidRPr="00A31273">
                    <w:rPr>
                      <w:rFonts w:ascii="Verdana" w:hAnsi="Verdana"/>
                      <w:sz w:val="20"/>
                      <w:szCs w:val="20"/>
                    </w:rPr>
                    <w:t>Sons</w:t>
                  </w:r>
                  <w:proofErr w:type="spellEnd"/>
                  <w:r w:rsidRPr="00A31273">
                    <w:rPr>
                      <w:rFonts w:ascii="Verdana" w:hAnsi="Verdana"/>
                      <w:sz w:val="20"/>
                      <w:szCs w:val="20"/>
                    </w:rPr>
                    <w:t>, 2008.</w:t>
                  </w:r>
                </w:p>
              </w:tc>
            </w:tr>
            <w:tr w:rsidR="00B879D3" w:rsidRPr="00FB3C78" w14:paraId="5C4F167E" w14:textId="77777777" w:rsidTr="00164E70">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7C541BCF" w14:textId="77777777" w:rsidR="00B879D3" w:rsidRPr="00A31273" w:rsidRDefault="00B879D3" w:rsidP="00164E70">
                  <w:pPr>
                    <w:rPr>
                      <w:rFonts w:ascii="Verdana" w:hAnsi="Verdana"/>
                      <w:sz w:val="20"/>
                      <w:szCs w:val="20"/>
                    </w:rPr>
                  </w:pPr>
                  <w:r w:rsidRPr="00A31273">
                    <w:rPr>
                      <w:rFonts w:ascii="Verdana" w:hAnsi="Verdana"/>
                      <w:sz w:val="20"/>
                      <w:szCs w:val="20"/>
                    </w:rPr>
                    <w:t>2.</w:t>
                  </w:r>
                </w:p>
              </w:tc>
              <w:tc>
                <w:tcPr>
                  <w:tcW w:w="6698" w:type="dxa"/>
                  <w:tcBorders>
                    <w:top w:val="dashed" w:sz="4" w:space="0" w:color="auto"/>
                    <w:left w:val="single" w:sz="4" w:space="0" w:color="auto"/>
                    <w:bottom w:val="dashed" w:sz="4" w:space="0" w:color="auto"/>
                    <w:right w:val="double" w:sz="5" w:space="0" w:color="auto"/>
                  </w:tcBorders>
                  <w:vAlign w:val="center"/>
                </w:tcPr>
                <w:p w14:paraId="41BBCA5D" w14:textId="6CBE3BB6" w:rsidR="00B879D3" w:rsidRPr="00A31273" w:rsidRDefault="007C2354" w:rsidP="00164E70">
                  <w:pPr>
                    <w:rPr>
                      <w:rFonts w:ascii="Verdana" w:hAnsi="Verdana"/>
                      <w:sz w:val="20"/>
                      <w:szCs w:val="20"/>
                    </w:rPr>
                  </w:pPr>
                  <w:proofErr w:type="spellStart"/>
                  <w:r w:rsidRPr="00A31273">
                    <w:rPr>
                      <w:rFonts w:ascii="Verdana" w:hAnsi="Verdana"/>
                      <w:sz w:val="20"/>
                      <w:szCs w:val="20"/>
                    </w:rPr>
                    <w:t>Cornoldi</w:t>
                  </w:r>
                  <w:proofErr w:type="spellEnd"/>
                  <w:r w:rsidRPr="00A31273">
                    <w:rPr>
                      <w:rFonts w:ascii="Verdana" w:hAnsi="Verdana"/>
                      <w:sz w:val="20"/>
                      <w:szCs w:val="20"/>
                    </w:rPr>
                    <w:t xml:space="preserve">, A., L' </w:t>
                  </w:r>
                  <w:proofErr w:type="spellStart"/>
                  <w:r w:rsidRPr="00A31273">
                    <w:rPr>
                      <w:rFonts w:ascii="Verdana" w:hAnsi="Verdana"/>
                      <w:sz w:val="20"/>
                      <w:szCs w:val="20"/>
                    </w:rPr>
                    <w:t>architettura</w:t>
                  </w:r>
                  <w:proofErr w:type="spellEnd"/>
                  <w:r w:rsidRPr="00A31273">
                    <w:rPr>
                      <w:rFonts w:ascii="Verdana" w:hAnsi="Verdana"/>
                      <w:sz w:val="20"/>
                      <w:szCs w:val="20"/>
                    </w:rPr>
                    <w:t xml:space="preserve"> della </w:t>
                  </w:r>
                  <w:proofErr w:type="spellStart"/>
                  <w:r w:rsidRPr="00A31273">
                    <w:rPr>
                      <w:rFonts w:ascii="Verdana" w:hAnsi="Verdana"/>
                      <w:sz w:val="20"/>
                      <w:szCs w:val="20"/>
                    </w:rPr>
                    <w:t>casa</w:t>
                  </w:r>
                  <w:proofErr w:type="spellEnd"/>
                  <w:r w:rsidRPr="00A31273">
                    <w:rPr>
                      <w:rFonts w:ascii="Verdana" w:hAnsi="Verdana"/>
                      <w:sz w:val="20"/>
                      <w:szCs w:val="20"/>
                    </w:rPr>
                    <w:t xml:space="preserve">, </w:t>
                  </w:r>
                  <w:proofErr w:type="spellStart"/>
                  <w:r w:rsidRPr="00A31273">
                    <w:rPr>
                      <w:rFonts w:ascii="Verdana" w:hAnsi="Verdana"/>
                      <w:sz w:val="20"/>
                      <w:szCs w:val="20"/>
                    </w:rPr>
                    <w:t>Officina</w:t>
                  </w:r>
                  <w:proofErr w:type="spellEnd"/>
                  <w:r w:rsidRPr="00A31273">
                    <w:rPr>
                      <w:rFonts w:ascii="Verdana" w:hAnsi="Verdana"/>
                      <w:sz w:val="20"/>
                      <w:szCs w:val="20"/>
                    </w:rPr>
                    <w:t>, Milano, 1988.</w:t>
                  </w:r>
                </w:p>
              </w:tc>
            </w:tr>
            <w:tr w:rsidR="00B879D3" w:rsidRPr="00FB3C78" w14:paraId="509DBC8B" w14:textId="77777777" w:rsidTr="00164E70">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611ECF44" w14:textId="77777777" w:rsidR="00B879D3" w:rsidRPr="00A31273" w:rsidRDefault="00B879D3" w:rsidP="00164E70">
                  <w:pPr>
                    <w:rPr>
                      <w:rFonts w:ascii="Verdana" w:hAnsi="Verdana"/>
                      <w:sz w:val="20"/>
                      <w:szCs w:val="20"/>
                    </w:rPr>
                  </w:pPr>
                  <w:r w:rsidRPr="00A31273">
                    <w:rPr>
                      <w:rFonts w:ascii="Verdana" w:hAnsi="Verdana"/>
                      <w:sz w:val="20"/>
                      <w:szCs w:val="20"/>
                    </w:rPr>
                    <w:t>3.</w:t>
                  </w:r>
                </w:p>
              </w:tc>
              <w:tc>
                <w:tcPr>
                  <w:tcW w:w="6698" w:type="dxa"/>
                  <w:tcBorders>
                    <w:top w:val="dashed" w:sz="4" w:space="0" w:color="auto"/>
                    <w:left w:val="single" w:sz="4" w:space="0" w:color="auto"/>
                    <w:bottom w:val="dashed" w:sz="4" w:space="0" w:color="auto"/>
                    <w:right w:val="double" w:sz="5" w:space="0" w:color="auto"/>
                  </w:tcBorders>
                  <w:vAlign w:val="center"/>
                </w:tcPr>
                <w:p w14:paraId="76024854" w14:textId="2341BC32" w:rsidR="00B879D3" w:rsidRPr="00A31273" w:rsidRDefault="00843603" w:rsidP="00164E70">
                  <w:pPr>
                    <w:rPr>
                      <w:rFonts w:ascii="Verdana" w:hAnsi="Verdana"/>
                      <w:sz w:val="20"/>
                      <w:szCs w:val="20"/>
                    </w:rPr>
                  </w:pPr>
                  <w:r w:rsidRPr="00843603">
                    <w:rPr>
                      <w:rFonts w:ascii="Verdana" w:hAnsi="Verdana"/>
                      <w:sz w:val="20"/>
                      <w:szCs w:val="20"/>
                    </w:rPr>
                    <w:t>Pleština, L., Modularne (modulirane) obiteljske kuće, 12[2004] 2[28] PROSTOR</w:t>
                  </w:r>
                </w:p>
              </w:tc>
            </w:tr>
            <w:tr w:rsidR="00164E70" w:rsidRPr="00FB3C78" w14:paraId="74D17318" w14:textId="77777777" w:rsidTr="00164E70">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4E570E6A" w14:textId="77777777" w:rsidR="00164E70" w:rsidRPr="00A31273" w:rsidRDefault="00164E70" w:rsidP="00164E70">
                  <w:pPr>
                    <w:jc w:val="center"/>
                    <w:rPr>
                      <w:rFonts w:ascii="Verdana" w:eastAsia="Verdana" w:hAnsi="Verdana" w:cs="Verdana"/>
                      <w:sz w:val="20"/>
                      <w:szCs w:val="20"/>
                    </w:rPr>
                  </w:pPr>
                  <w:r w:rsidRPr="00A31273">
                    <w:rPr>
                      <w:rFonts w:ascii="Verdana" w:eastAsia="Verdana" w:hAnsi="Verdana" w:cs="Verdana"/>
                      <w:sz w:val="20"/>
                      <w:szCs w:val="20"/>
                    </w:rPr>
                    <w:t>4.</w:t>
                  </w:r>
                </w:p>
              </w:tc>
              <w:tc>
                <w:tcPr>
                  <w:tcW w:w="6698" w:type="dxa"/>
                  <w:tcBorders>
                    <w:top w:val="dashed" w:sz="4" w:space="0" w:color="auto"/>
                    <w:left w:val="single" w:sz="4" w:space="0" w:color="auto"/>
                    <w:bottom w:val="dashed" w:sz="4" w:space="0" w:color="auto"/>
                    <w:right w:val="double" w:sz="5" w:space="0" w:color="auto"/>
                  </w:tcBorders>
                  <w:vAlign w:val="center"/>
                </w:tcPr>
                <w:p w14:paraId="7CD0E440" w14:textId="0FA6304B" w:rsidR="00164E70" w:rsidRPr="00A31273" w:rsidRDefault="00843603" w:rsidP="00164E70">
                  <w:pPr>
                    <w:rPr>
                      <w:rFonts w:ascii="Verdana" w:hAnsi="Verdana"/>
                      <w:sz w:val="20"/>
                      <w:szCs w:val="20"/>
                    </w:rPr>
                  </w:pPr>
                  <w:r w:rsidRPr="00843603">
                    <w:rPr>
                      <w:rFonts w:ascii="Verdana" w:hAnsi="Verdana"/>
                      <w:sz w:val="20"/>
                      <w:szCs w:val="20"/>
                    </w:rPr>
                    <w:t>Pleština, L., Tradicijski elementi u hrvatskoj arhitekturi obiteljskih kuća tijekom 20. stoljeća, 4(1996), No. 2(12) PROSTOR</w:t>
                  </w:r>
                </w:p>
              </w:tc>
            </w:tr>
            <w:tr w:rsidR="00164E70" w:rsidRPr="00FB3C78" w14:paraId="06C6ECBE" w14:textId="77777777" w:rsidTr="00164E70">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77E18551" w14:textId="03055A39" w:rsidR="00164E70" w:rsidRPr="00A31273" w:rsidRDefault="00164E70" w:rsidP="00164E70">
                  <w:pPr>
                    <w:jc w:val="center"/>
                    <w:rPr>
                      <w:rFonts w:ascii="Verdana" w:eastAsia="Verdana" w:hAnsi="Verdana" w:cs="Verdana"/>
                      <w:sz w:val="20"/>
                      <w:szCs w:val="20"/>
                    </w:rPr>
                  </w:pPr>
                  <w:r w:rsidRPr="00A31273">
                    <w:rPr>
                      <w:rFonts w:ascii="Verdana" w:eastAsia="Verdana" w:hAnsi="Verdana" w:cs="Verdana"/>
                      <w:sz w:val="20"/>
                      <w:szCs w:val="20"/>
                    </w:rPr>
                    <w:t>5</w:t>
                  </w:r>
                </w:p>
              </w:tc>
              <w:tc>
                <w:tcPr>
                  <w:tcW w:w="6698" w:type="dxa"/>
                  <w:tcBorders>
                    <w:top w:val="dashed" w:sz="4" w:space="0" w:color="auto"/>
                    <w:left w:val="single" w:sz="4" w:space="0" w:color="auto"/>
                    <w:bottom w:val="dashed" w:sz="4" w:space="0" w:color="auto"/>
                    <w:right w:val="double" w:sz="5" w:space="0" w:color="auto"/>
                  </w:tcBorders>
                  <w:vAlign w:val="center"/>
                </w:tcPr>
                <w:p w14:paraId="21C46798" w14:textId="5FDBB803" w:rsidR="00164E70" w:rsidRPr="00A31273" w:rsidRDefault="001931AE" w:rsidP="00164E70">
                  <w:pPr>
                    <w:rPr>
                      <w:rFonts w:ascii="Verdana" w:hAnsi="Verdana"/>
                      <w:sz w:val="20"/>
                      <w:szCs w:val="20"/>
                    </w:rPr>
                  </w:pPr>
                  <w:proofErr w:type="spellStart"/>
                  <w:r w:rsidRPr="001931AE">
                    <w:rPr>
                      <w:rFonts w:ascii="Verdana" w:hAnsi="Verdana"/>
                      <w:sz w:val="20"/>
                      <w:szCs w:val="20"/>
                    </w:rPr>
                    <w:t>Fawcett</w:t>
                  </w:r>
                  <w:proofErr w:type="spellEnd"/>
                  <w:r w:rsidRPr="001931AE">
                    <w:rPr>
                      <w:rFonts w:ascii="Verdana" w:hAnsi="Verdana"/>
                      <w:sz w:val="20"/>
                      <w:szCs w:val="20"/>
                    </w:rPr>
                    <w:t xml:space="preserve">, A. P., </w:t>
                  </w:r>
                  <w:proofErr w:type="spellStart"/>
                  <w:r w:rsidRPr="001931AE">
                    <w:rPr>
                      <w:rFonts w:ascii="Verdana" w:hAnsi="Verdana"/>
                      <w:sz w:val="20"/>
                      <w:szCs w:val="20"/>
                    </w:rPr>
                    <w:t>Architecture</w:t>
                  </w:r>
                  <w:proofErr w:type="spellEnd"/>
                  <w:r w:rsidRPr="001931AE">
                    <w:rPr>
                      <w:rFonts w:ascii="Verdana" w:hAnsi="Verdana"/>
                      <w:sz w:val="20"/>
                      <w:szCs w:val="20"/>
                    </w:rPr>
                    <w:t xml:space="preserve">: Design </w:t>
                  </w:r>
                  <w:proofErr w:type="spellStart"/>
                  <w:r w:rsidRPr="001931AE">
                    <w:rPr>
                      <w:rFonts w:ascii="Verdana" w:hAnsi="Verdana"/>
                      <w:sz w:val="20"/>
                      <w:szCs w:val="20"/>
                    </w:rPr>
                    <w:t>Notebook</w:t>
                  </w:r>
                  <w:proofErr w:type="spellEnd"/>
                  <w:r w:rsidRPr="001931AE">
                    <w:rPr>
                      <w:rFonts w:ascii="Verdana" w:hAnsi="Verdana"/>
                      <w:sz w:val="20"/>
                      <w:szCs w:val="20"/>
                    </w:rPr>
                    <w:t xml:space="preserve">, </w:t>
                  </w:r>
                  <w:proofErr w:type="spellStart"/>
                  <w:r w:rsidRPr="001931AE">
                    <w:rPr>
                      <w:rFonts w:ascii="Verdana" w:hAnsi="Verdana"/>
                      <w:sz w:val="20"/>
                      <w:szCs w:val="20"/>
                    </w:rPr>
                    <w:t>Architectural</w:t>
                  </w:r>
                  <w:proofErr w:type="spellEnd"/>
                  <w:r w:rsidRPr="001931AE">
                    <w:rPr>
                      <w:rFonts w:ascii="Verdana" w:hAnsi="Verdana"/>
                      <w:sz w:val="20"/>
                      <w:szCs w:val="20"/>
                    </w:rPr>
                    <w:t xml:space="preserve"> Press, </w:t>
                  </w:r>
                  <w:proofErr w:type="spellStart"/>
                  <w:r w:rsidRPr="001931AE">
                    <w:rPr>
                      <w:rFonts w:ascii="Verdana" w:hAnsi="Verdana"/>
                      <w:sz w:val="20"/>
                      <w:szCs w:val="20"/>
                    </w:rPr>
                    <w:t>Oxford</w:t>
                  </w:r>
                  <w:proofErr w:type="spellEnd"/>
                  <w:r w:rsidRPr="001931AE">
                    <w:rPr>
                      <w:rFonts w:ascii="Verdana" w:hAnsi="Verdana"/>
                      <w:sz w:val="20"/>
                      <w:szCs w:val="20"/>
                    </w:rPr>
                    <w:t>, 1998.</w:t>
                  </w:r>
                </w:p>
              </w:tc>
            </w:tr>
            <w:tr w:rsidR="00164E70" w:rsidRPr="00FB3C78" w14:paraId="0A0A77E7" w14:textId="77777777" w:rsidTr="00164E70">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06794148" w14:textId="1137D1AA" w:rsidR="00164E70" w:rsidRPr="00A31273" w:rsidRDefault="00164E70" w:rsidP="00164E70">
                  <w:pPr>
                    <w:jc w:val="center"/>
                    <w:rPr>
                      <w:rFonts w:ascii="Verdana" w:eastAsia="Verdana" w:hAnsi="Verdana" w:cs="Verdana"/>
                      <w:sz w:val="20"/>
                      <w:szCs w:val="20"/>
                    </w:rPr>
                  </w:pPr>
                  <w:r w:rsidRPr="00A31273">
                    <w:rPr>
                      <w:rFonts w:ascii="Verdana" w:eastAsia="Verdana" w:hAnsi="Verdana" w:cs="Verdana"/>
                      <w:sz w:val="20"/>
                      <w:szCs w:val="20"/>
                    </w:rPr>
                    <w:t>6.</w:t>
                  </w:r>
                </w:p>
              </w:tc>
              <w:tc>
                <w:tcPr>
                  <w:tcW w:w="6698" w:type="dxa"/>
                  <w:tcBorders>
                    <w:top w:val="dashed" w:sz="4" w:space="0" w:color="auto"/>
                    <w:left w:val="single" w:sz="4" w:space="0" w:color="auto"/>
                    <w:bottom w:val="dashed" w:sz="4" w:space="0" w:color="auto"/>
                    <w:right w:val="double" w:sz="5" w:space="0" w:color="auto"/>
                  </w:tcBorders>
                  <w:vAlign w:val="center"/>
                </w:tcPr>
                <w:p w14:paraId="74CA256B" w14:textId="6D5F7B2D" w:rsidR="00164E70" w:rsidRPr="00A31273" w:rsidRDefault="00164E70" w:rsidP="00164E70">
                  <w:pPr>
                    <w:rPr>
                      <w:rFonts w:ascii="Verdana" w:hAnsi="Verdana"/>
                      <w:sz w:val="20"/>
                      <w:szCs w:val="20"/>
                    </w:rPr>
                  </w:pPr>
                  <w:r w:rsidRPr="00A31273">
                    <w:rPr>
                      <w:rFonts w:ascii="Verdana" w:hAnsi="Verdana"/>
                      <w:sz w:val="20"/>
                      <w:szCs w:val="20"/>
                    </w:rPr>
                    <w:t>Dodatna literatura prema temama predavanja preporučena tijekom nastave.</w:t>
                  </w:r>
                </w:p>
              </w:tc>
            </w:tr>
            <w:tr w:rsidR="00164E70" w:rsidRPr="00FB3C78" w14:paraId="7984334E" w14:textId="77777777" w:rsidTr="00164E70">
              <w:trPr>
                <w:trHeight w:val="390"/>
              </w:trPr>
              <w:tc>
                <w:tcPr>
                  <w:tcW w:w="416" w:type="dxa"/>
                  <w:tcBorders>
                    <w:top w:val="dashed" w:sz="4" w:space="0" w:color="auto"/>
                    <w:left w:val="double" w:sz="5" w:space="0" w:color="auto"/>
                    <w:bottom w:val="double" w:sz="5" w:space="0" w:color="auto"/>
                    <w:right w:val="single" w:sz="4" w:space="0" w:color="auto"/>
                  </w:tcBorders>
                  <w:shd w:val="clear" w:color="auto" w:fill="FFFFFF" w:themeFill="background1"/>
                  <w:vAlign w:val="center"/>
                </w:tcPr>
                <w:p w14:paraId="223945B3" w14:textId="5BEB6486" w:rsidR="00164E70" w:rsidRPr="00A31273" w:rsidRDefault="00164E70" w:rsidP="00164E70">
                  <w:pPr>
                    <w:jc w:val="center"/>
                    <w:rPr>
                      <w:rFonts w:ascii="Verdana" w:eastAsia="Verdana" w:hAnsi="Verdana" w:cs="Verdana"/>
                      <w:sz w:val="20"/>
                      <w:szCs w:val="20"/>
                    </w:rPr>
                  </w:pPr>
                </w:p>
              </w:tc>
              <w:tc>
                <w:tcPr>
                  <w:tcW w:w="6698" w:type="dxa"/>
                  <w:tcBorders>
                    <w:top w:val="dashed" w:sz="4" w:space="0" w:color="auto"/>
                    <w:left w:val="single" w:sz="4" w:space="0" w:color="auto"/>
                    <w:bottom w:val="double" w:sz="5" w:space="0" w:color="auto"/>
                    <w:right w:val="double" w:sz="5" w:space="0" w:color="auto"/>
                  </w:tcBorders>
                  <w:vAlign w:val="center"/>
                </w:tcPr>
                <w:p w14:paraId="0A339FC0" w14:textId="24F4BC60" w:rsidR="00164E70" w:rsidRPr="00A31273" w:rsidRDefault="00164E70" w:rsidP="00164E70">
                  <w:pPr>
                    <w:rPr>
                      <w:rFonts w:ascii="Verdana" w:hAnsi="Verdana"/>
                      <w:sz w:val="20"/>
                      <w:szCs w:val="20"/>
                    </w:rPr>
                  </w:pPr>
                </w:p>
              </w:tc>
            </w:tr>
          </w:tbl>
          <w:p w14:paraId="2DA96F80" w14:textId="77777777" w:rsidR="00B879D3" w:rsidRPr="00FB3C78" w:rsidRDefault="00B879D3" w:rsidP="00544CC1">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132"/>
            </w:tblGrid>
            <w:tr w:rsidR="00B879D3" w:rsidRPr="00FB3C78" w14:paraId="77471D07" w14:textId="77777777" w:rsidTr="00544CC1">
              <w:trPr>
                <w:trHeight w:val="390"/>
              </w:trPr>
              <w:tc>
                <w:tcPr>
                  <w:tcW w:w="7228" w:type="dxa"/>
                  <w:tcBorders>
                    <w:top w:val="nil"/>
                    <w:left w:val="nil"/>
                    <w:bottom w:val="nil"/>
                    <w:right w:val="nil"/>
                  </w:tcBorders>
                  <w:vAlign w:val="center"/>
                </w:tcPr>
                <w:p w14:paraId="58275079" w14:textId="77777777" w:rsidR="00B879D3" w:rsidRPr="00FB3C78" w:rsidRDefault="00B879D3" w:rsidP="00544CC1">
                  <w:pPr>
                    <w:rPr>
                      <w:rFonts w:ascii="Verdana" w:hAnsi="Verdana"/>
                      <w:sz w:val="20"/>
                      <w:szCs w:val="20"/>
                    </w:rPr>
                  </w:pPr>
                  <w:r w:rsidRPr="00FB3C78">
                    <w:rPr>
                      <w:rFonts w:ascii="Verdana" w:eastAsia="Verdana" w:hAnsi="Verdana" w:cs="Verdana"/>
                      <w:b/>
                      <w:bCs/>
                      <w:color w:val="000000" w:themeColor="text1"/>
                      <w:sz w:val="20"/>
                      <w:szCs w:val="20"/>
                    </w:rPr>
                    <w:t xml:space="preserve">5. Mogućnost izvođenja nastave na stranom jeziku </w:t>
                  </w:r>
                </w:p>
              </w:tc>
            </w:tr>
            <w:tr w:rsidR="00B879D3" w:rsidRPr="00FB3C78" w14:paraId="4CC98EE6" w14:textId="77777777" w:rsidTr="00544CC1">
              <w:trPr>
                <w:trHeight w:val="405"/>
              </w:trPr>
              <w:tc>
                <w:tcPr>
                  <w:tcW w:w="7228" w:type="dxa"/>
                  <w:tcBorders>
                    <w:top w:val="nil"/>
                    <w:left w:val="nil"/>
                    <w:bottom w:val="nil"/>
                    <w:right w:val="nil"/>
                  </w:tcBorders>
                  <w:vAlign w:val="bottom"/>
                </w:tcPr>
                <w:p w14:paraId="7E318508" w14:textId="77777777" w:rsidR="00B879D3" w:rsidRPr="00FB3C78" w:rsidRDefault="00B879D3" w:rsidP="00544CC1">
                  <w:pPr>
                    <w:rPr>
                      <w:rFonts w:ascii="Verdana" w:hAnsi="Verdana"/>
                      <w:sz w:val="20"/>
                      <w:szCs w:val="20"/>
                    </w:rPr>
                  </w:pPr>
                  <w:r w:rsidRPr="00EB469B">
                    <w:rPr>
                      <w:rFonts w:ascii="Verdana" w:hAnsi="Verdana"/>
                      <w:bCs/>
                      <w:color w:val="000000" w:themeColor="text1"/>
                      <w:sz w:val="20"/>
                      <w:szCs w:val="20"/>
                    </w:rPr>
                    <w:t>Da</w:t>
                  </w:r>
                  <w:r w:rsidRPr="00FB3C78">
                    <w:rPr>
                      <w:rFonts w:ascii="Verdana" w:hAnsi="Verdana"/>
                      <w:b/>
                      <w:bCs/>
                      <w:color w:val="000000" w:themeColor="text1"/>
                      <w:sz w:val="20"/>
                      <w:szCs w:val="20"/>
                    </w:rPr>
                    <w:t>/</w:t>
                  </w:r>
                  <w:r w:rsidRPr="00EB469B">
                    <w:rPr>
                      <w:rFonts w:ascii="Verdana" w:hAnsi="Verdana"/>
                      <w:b/>
                      <w:bCs/>
                      <w:color w:val="000000" w:themeColor="text1"/>
                      <w:sz w:val="20"/>
                      <w:szCs w:val="20"/>
                      <w:u w:val="single"/>
                    </w:rPr>
                    <w:t>Ne</w:t>
                  </w:r>
                </w:p>
              </w:tc>
            </w:tr>
          </w:tbl>
          <w:p w14:paraId="6B7BE54B" w14:textId="77777777" w:rsidR="00B879D3" w:rsidRPr="00FB3C78" w:rsidRDefault="00B879D3" w:rsidP="00544CC1">
            <w:pPr>
              <w:spacing w:after="0" w:line="240" w:lineRule="auto"/>
              <w:rPr>
                <w:rFonts w:ascii="Verdana" w:eastAsia="Times New Roman" w:hAnsi="Verdana" w:cs="Times New Roman"/>
                <w:i/>
                <w:iCs/>
                <w:color w:val="000000" w:themeColor="text1"/>
                <w:sz w:val="20"/>
                <w:szCs w:val="20"/>
                <w:lang w:eastAsia="hr-HR"/>
              </w:rPr>
            </w:pPr>
          </w:p>
          <w:p w14:paraId="0B1862FD" w14:textId="77777777" w:rsidR="00B879D3" w:rsidRPr="00FB3C78" w:rsidRDefault="00B879D3" w:rsidP="00544CC1">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132"/>
            </w:tblGrid>
            <w:tr w:rsidR="00B879D3" w:rsidRPr="00FB3C78" w14:paraId="640EA888" w14:textId="77777777" w:rsidTr="00164E70">
              <w:trPr>
                <w:trHeight w:val="390"/>
              </w:trPr>
              <w:tc>
                <w:tcPr>
                  <w:tcW w:w="7132" w:type="dxa"/>
                  <w:tcBorders>
                    <w:top w:val="nil"/>
                    <w:left w:val="nil"/>
                    <w:bottom w:val="nil"/>
                    <w:right w:val="nil"/>
                  </w:tcBorders>
                  <w:vAlign w:val="center"/>
                </w:tcPr>
                <w:p w14:paraId="74AB209A" w14:textId="77777777" w:rsidR="00B879D3" w:rsidRPr="00FB3C78" w:rsidRDefault="00B879D3" w:rsidP="00544CC1">
                  <w:pPr>
                    <w:rPr>
                      <w:rFonts w:ascii="Verdana" w:hAnsi="Verdana"/>
                      <w:sz w:val="20"/>
                      <w:szCs w:val="20"/>
                    </w:rPr>
                  </w:pPr>
                  <w:r w:rsidRPr="00FB3C78">
                    <w:rPr>
                      <w:rFonts w:ascii="Verdana" w:eastAsia="Verdana" w:hAnsi="Verdana" w:cs="Verdana"/>
                      <w:b/>
                      <w:bCs/>
                      <w:color w:val="000000" w:themeColor="text1"/>
                      <w:sz w:val="20"/>
                      <w:szCs w:val="20"/>
                    </w:rPr>
                    <w:t xml:space="preserve">6. NAPOMENE </w:t>
                  </w:r>
                </w:p>
              </w:tc>
            </w:tr>
            <w:tr w:rsidR="00B879D3" w:rsidRPr="00FB3C78" w14:paraId="2217EFA9" w14:textId="77777777" w:rsidTr="00164E70">
              <w:trPr>
                <w:trHeight w:val="390"/>
              </w:trPr>
              <w:tc>
                <w:tcPr>
                  <w:tcW w:w="7132" w:type="dxa"/>
                  <w:tcBorders>
                    <w:top w:val="nil"/>
                    <w:left w:val="nil"/>
                    <w:bottom w:val="nil"/>
                    <w:right w:val="nil"/>
                  </w:tcBorders>
                  <w:vAlign w:val="center"/>
                </w:tcPr>
                <w:p w14:paraId="21645B86" w14:textId="77777777" w:rsidR="00B879D3" w:rsidRPr="00FB3C78" w:rsidRDefault="00B879D3" w:rsidP="00544CC1">
                  <w:pPr>
                    <w:rPr>
                      <w:rFonts w:ascii="Verdana" w:hAnsi="Verdana"/>
                      <w:sz w:val="20"/>
                      <w:szCs w:val="20"/>
                    </w:rPr>
                  </w:pPr>
                  <w:r w:rsidRPr="00FB3C78">
                    <w:rPr>
                      <w:rFonts w:ascii="Verdana" w:eastAsia="Verdana" w:hAnsi="Verdana" w:cs="Verdana"/>
                      <w:i/>
                      <w:iCs/>
                      <w:color w:val="000000" w:themeColor="text1"/>
                      <w:sz w:val="20"/>
                      <w:szCs w:val="20"/>
                    </w:rPr>
                    <w:t>Izvedbeni plan je podložan promjeni sukladno epidemiološkoj situaciji, o čemu će studenti biti pravovremeno obaviješteni.</w:t>
                  </w:r>
                </w:p>
              </w:tc>
            </w:tr>
          </w:tbl>
          <w:p w14:paraId="0B51E0EB" w14:textId="77777777" w:rsidR="00B879D3" w:rsidRPr="00FB3C78" w:rsidRDefault="00B879D3" w:rsidP="00544CC1">
            <w:pPr>
              <w:spacing w:after="0" w:line="240" w:lineRule="auto"/>
              <w:rPr>
                <w:rFonts w:ascii="Verdana" w:eastAsia="Times New Roman" w:hAnsi="Verdana" w:cs="Times New Roman"/>
                <w:i/>
                <w:iCs/>
                <w:color w:val="000000" w:themeColor="text1"/>
                <w:sz w:val="20"/>
                <w:szCs w:val="20"/>
                <w:lang w:eastAsia="hr-HR"/>
              </w:rPr>
            </w:pPr>
          </w:p>
          <w:p w14:paraId="5F2E4586" w14:textId="77777777" w:rsidR="00B879D3" w:rsidRPr="00FB3C78" w:rsidRDefault="00B879D3" w:rsidP="00544CC1">
            <w:pPr>
              <w:spacing w:after="0" w:line="240" w:lineRule="auto"/>
              <w:rPr>
                <w:rFonts w:ascii="Verdana" w:eastAsia="Times New Roman" w:hAnsi="Verdana" w:cs="Times New Roman"/>
                <w:i/>
                <w:iCs/>
                <w:color w:val="000000" w:themeColor="text1"/>
                <w:sz w:val="20"/>
                <w:szCs w:val="20"/>
                <w:lang w:eastAsia="hr-HR"/>
              </w:rPr>
            </w:pPr>
          </w:p>
          <w:p w14:paraId="0D2E21B0" w14:textId="77777777" w:rsidR="00B879D3" w:rsidRPr="00FB3C78" w:rsidRDefault="00B879D3" w:rsidP="00544CC1">
            <w:pPr>
              <w:spacing w:after="0" w:line="240" w:lineRule="auto"/>
              <w:rPr>
                <w:rFonts w:ascii="Verdana" w:eastAsia="Times New Roman" w:hAnsi="Verdana" w:cs="Times New Roman"/>
                <w:i/>
                <w:iCs/>
                <w:color w:val="000000" w:themeColor="text1"/>
                <w:sz w:val="20"/>
                <w:szCs w:val="20"/>
                <w:lang w:eastAsia="hr-HR"/>
              </w:rPr>
            </w:pPr>
          </w:p>
        </w:tc>
      </w:tr>
    </w:tbl>
    <w:p w14:paraId="32C2E606" w14:textId="289CB686" w:rsidR="00D11AD0" w:rsidRPr="00FB3C78" w:rsidRDefault="00D11AD0">
      <w:pPr>
        <w:rPr>
          <w:rFonts w:ascii="Verdana" w:hAnsi="Verdana" w:cs="Calibri"/>
          <w:b/>
          <w:sz w:val="20"/>
          <w:szCs w:val="20"/>
          <w:u w:val="single"/>
          <w:shd w:val="clear" w:color="auto" w:fill="FFFFFF"/>
        </w:rPr>
      </w:pPr>
      <w:r w:rsidRPr="00FB3C78">
        <w:rPr>
          <w:rFonts w:ascii="Verdana" w:hAnsi="Verdana" w:cs="Calibri"/>
          <w:b/>
          <w:sz w:val="20"/>
          <w:szCs w:val="20"/>
          <w:u w:val="single"/>
          <w:shd w:val="clear" w:color="auto" w:fill="FFFFFF"/>
        </w:rPr>
        <w:lastRenderedPageBreak/>
        <w:t>Dodatna pojašnjenja</w:t>
      </w:r>
    </w:p>
    <w:p w14:paraId="14BC4764" w14:textId="382B8DB6" w:rsidR="00B71E71" w:rsidRPr="00FB3C78" w:rsidRDefault="00B71E71" w:rsidP="00B71E71">
      <w:pPr>
        <w:spacing w:after="0" w:line="240" w:lineRule="auto"/>
        <w:rPr>
          <w:rFonts w:ascii="Verdana" w:hAnsi="Verdana" w:cs="Tahoma"/>
          <w:b/>
          <w:sz w:val="20"/>
          <w:szCs w:val="20"/>
        </w:rPr>
      </w:pPr>
      <w:r w:rsidRPr="00FB3C78">
        <w:rPr>
          <w:rFonts w:ascii="Verdana" w:hAnsi="Verdana" w:cs="Tahoma"/>
          <w:b/>
          <w:sz w:val="20"/>
          <w:szCs w:val="20"/>
        </w:rPr>
        <w:t>Ishodi učenja:</w:t>
      </w:r>
    </w:p>
    <w:p w14:paraId="79E85AAD" w14:textId="77777777" w:rsidR="00AE6548" w:rsidRPr="00FB3C78" w:rsidRDefault="00AE6548" w:rsidP="00B71E71">
      <w:pPr>
        <w:spacing w:after="0" w:line="240" w:lineRule="auto"/>
        <w:rPr>
          <w:rFonts w:ascii="Verdana" w:hAnsi="Verdana" w:cs="Tahoma"/>
          <w:b/>
          <w:sz w:val="20"/>
          <w:szCs w:val="20"/>
        </w:rPr>
      </w:pPr>
    </w:p>
    <w:p w14:paraId="65306EA8" w14:textId="77777777" w:rsidR="007753FD" w:rsidRPr="007753FD" w:rsidRDefault="007753FD" w:rsidP="007753FD">
      <w:pPr>
        <w:rPr>
          <w:rFonts w:ascii="Verdana" w:hAnsi="Verdana" w:cs="Tahoma"/>
          <w:sz w:val="20"/>
          <w:szCs w:val="20"/>
        </w:rPr>
      </w:pPr>
      <w:r w:rsidRPr="007753FD">
        <w:rPr>
          <w:rFonts w:ascii="Verdana" w:hAnsi="Verdana" w:cs="Tahoma"/>
          <w:sz w:val="20"/>
          <w:szCs w:val="20"/>
        </w:rPr>
        <w:t>1. Analizirati osnovne principe projektiranja.</w:t>
      </w:r>
    </w:p>
    <w:p w14:paraId="0E122137" w14:textId="77777777" w:rsidR="007753FD" w:rsidRPr="007753FD" w:rsidRDefault="007753FD" w:rsidP="007753FD">
      <w:pPr>
        <w:rPr>
          <w:rFonts w:ascii="Verdana" w:hAnsi="Verdana" w:cs="Tahoma"/>
          <w:sz w:val="20"/>
          <w:szCs w:val="20"/>
        </w:rPr>
      </w:pPr>
      <w:r w:rsidRPr="007753FD">
        <w:rPr>
          <w:rFonts w:ascii="Verdana" w:hAnsi="Verdana" w:cs="Tahoma"/>
          <w:sz w:val="20"/>
          <w:szCs w:val="20"/>
        </w:rPr>
        <w:t>2. Primijeniti osnovne principe projektiranja.</w:t>
      </w:r>
    </w:p>
    <w:p w14:paraId="6890E9F5" w14:textId="77777777" w:rsidR="007753FD" w:rsidRPr="007753FD" w:rsidRDefault="007753FD" w:rsidP="007753FD">
      <w:pPr>
        <w:rPr>
          <w:rFonts w:ascii="Verdana" w:hAnsi="Verdana" w:cs="Tahoma"/>
          <w:sz w:val="20"/>
          <w:szCs w:val="20"/>
        </w:rPr>
      </w:pPr>
      <w:r w:rsidRPr="007753FD">
        <w:rPr>
          <w:rFonts w:ascii="Verdana" w:hAnsi="Verdana" w:cs="Tahoma"/>
          <w:sz w:val="20"/>
          <w:szCs w:val="20"/>
        </w:rPr>
        <w:t>3. Stvarati kulturnu (društveno-tehničku) bazu za razumijevanje i primjenu principa projektiranja.</w:t>
      </w:r>
    </w:p>
    <w:p w14:paraId="1A6C57F0" w14:textId="77777777" w:rsidR="007753FD" w:rsidRPr="007753FD" w:rsidRDefault="007753FD" w:rsidP="007753FD">
      <w:pPr>
        <w:rPr>
          <w:rFonts w:ascii="Verdana" w:hAnsi="Verdana" w:cs="Tahoma"/>
          <w:sz w:val="20"/>
          <w:szCs w:val="20"/>
        </w:rPr>
      </w:pPr>
      <w:r w:rsidRPr="007753FD">
        <w:rPr>
          <w:rFonts w:ascii="Verdana" w:hAnsi="Verdana" w:cs="Tahoma"/>
          <w:sz w:val="20"/>
          <w:szCs w:val="20"/>
        </w:rPr>
        <w:lastRenderedPageBreak/>
        <w:t>4. Navesti osnovne karakteristike povijesnog razvoja graditeljstva, posebno stambenog.</w:t>
      </w:r>
    </w:p>
    <w:p w14:paraId="4976564C" w14:textId="77777777" w:rsidR="007753FD" w:rsidRPr="007753FD" w:rsidRDefault="007753FD" w:rsidP="007753FD">
      <w:pPr>
        <w:rPr>
          <w:rFonts w:ascii="Verdana" w:hAnsi="Verdana" w:cs="Tahoma"/>
          <w:sz w:val="20"/>
          <w:szCs w:val="20"/>
        </w:rPr>
      </w:pPr>
      <w:r w:rsidRPr="007753FD">
        <w:rPr>
          <w:rFonts w:ascii="Verdana" w:hAnsi="Verdana" w:cs="Tahoma"/>
          <w:sz w:val="20"/>
          <w:szCs w:val="20"/>
        </w:rPr>
        <w:t>5. Navesti ključne osobe, planove i projekte koji su definirali nastajanje suvremenog pristupa projektiranju, posebno stambenog.</w:t>
      </w:r>
    </w:p>
    <w:p w14:paraId="5BD97FB8" w14:textId="77777777" w:rsidR="007753FD" w:rsidRPr="007753FD" w:rsidRDefault="007753FD" w:rsidP="007753FD">
      <w:pPr>
        <w:rPr>
          <w:rFonts w:ascii="Verdana" w:hAnsi="Verdana" w:cs="Tahoma"/>
          <w:sz w:val="20"/>
          <w:szCs w:val="20"/>
        </w:rPr>
      </w:pPr>
      <w:r w:rsidRPr="007753FD">
        <w:rPr>
          <w:rFonts w:ascii="Verdana" w:hAnsi="Verdana" w:cs="Tahoma"/>
          <w:sz w:val="20"/>
          <w:szCs w:val="20"/>
        </w:rPr>
        <w:t>6. Navesti faze i karakteristike izrade plana i projekata, uključujući ulogu različitih sudionika u planiranju i projektiranju.</w:t>
      </w:r>
    </w:p>
    <w:p w14:paraId="42059514" w14:textId="77777777" w:rsidR="007753FD" w:rsidRPr="007753FD" w:rsidRDefault="007753FD" w:rsidP="007753FD">
      <w:pPr>
        <w:rPr>
          <w:rFonts w:ascii="Verdana" w:hAnsi="Verdana" w:cs="Tahoma"/>
          <w:sz w:val="20"/>
          <w:szCs w:val="20"/>
        </w:rPr>
      </w:pPr>
      <w:r w:rsidRPr="007753FD">
        <w:rPr>
          <w:rFonts w:ascii="Verdana" w:hAnsi="Verdana" w:cs="Tahoma"/>
          <w:sz w:val="20"/>
          <w:szCs w:val="20"/>
        </w:rPr>
        <w:t>7. Razlikovati osnovne tipove stambene izgradnje i navesti njihove karakteristike, stambene i urbanističke.</w:t>
      </w:r>
    </w:p>
    <w:p w14:paraId="6B34F4EF" w14:textId="77777777" w:rsidR="007753FD" w:rsidRPr="007753FD" w:rsidRDefault="007753FD" w:rsidP="007753FD">
      <w:pPr>
        <w:rPr>
          <w:rFonts w:ascii="Verdana" w:hAnsi="Verdana" w:cs="Tahoma"/>
          <w:sz w:val="20"/>
          <w:szCs w:val="20"/>
        </w:rPr>
      </w:pPr>
      <w:r w:rsidRPr="007753FD">
        <w:rPr>
          <w:rFonts w:ascii="Verdana" w:hAnsi="Verdana" w:cs="Tahoma"/>
          <w:sz w:val="20"/>
          <w:szCs w:val="20"/>
        </w:rPr>
        <w:t>8. Organizirati pojedine prostore stanovanja i jednu manju stambenu jedinicu.</w:t>
      </w:r>
    </w:p>
    <w:p w14:paraId="2FBE9B7D" w14:textId="7D4571BD" w:rsidR="00711D91" w:rsidRDefault="007753FD" w:rsidP="007753FD">
      <w:pPr>
        <w:rPr>
          <w:rFonts w:ascii="Verdana" w:hAnsi="Verdana" w:cs="Tahoma"/>
          <w:sz w:val="20"/>
          <w:szCs w:val="20"/>
        </w:rPr>
      </w:pPr>
      <w:r w:rsidRPr="007753FD">
        <w:rPr>
          <w:rFonts w:ascii="Verdana" w:hAnsi="Verdana" w:cs="Tahoma"/>
          <w:sz w:val="20"/>
          <w:szCs w:val="20"/>
        </w:rPr>
        <w:t>9. Izraditi idejno rješenje manje stambene jedinice i/ili razraditi dio izvedbenog projekta korištenjem suvremenih građevnih proizvoda i tehnologija.</w:t>
      </w:r>
    </w:p>
    <w:p w14:paraId="6C296D92" w14:textId="77777777" w:rsidR="00005E28" w:rsidRPr="00FB3C78" w:rsidRDefault="00005E28" w:rsidP="007753FD">
      <w:pPr>
        <w:rPr>
          <w:rFonts w:ascii="Verdana" w:hAnsi="Verdana"/>
          <w:sz w:val="20"/>
          <w:szCs w:val="20"/>
        </w:rPr>
      </w:pPr>
    </w:p>
    <w:p w14:paraId="3E5FCEF8" w14:textId="77777777" w:rsidR="00711D91" w:rsidRPr="00FB3C78" w:rsidRDefault="00711D91" w:rsidP="00711D91">
      <w:pPr>
        <w:jc w:val="both"/>
        <w:rPr>
          <w:rFonts w:ascii="Verdana" w:hAnsi="Verdana" w:cs="Calibri"/>
          <w:b/>
          <w:bCs/>
          <w:sz w:val="20"/>
          <w:szCs w:val="20"/>
        </w:rPr>
      </w:pPr>
      <w:r w:rsidRPr="00FB3C78">
        <w:rPr>
          <w:rFonts w:ascii="Verdana" w:hAnsi="Verdana" w:cs="Calibri"/>
          <w:b/>
          <w:bCs/>
          <w:sz w:val="20"/>
          <w:szCs w:val="20"/>
        </w:rPr>
        <w:t>Osnovno o pravilima kolegija</w:t>
      </w:r>
    </w:p>
    <w:p w14:paraId="7C93E1A6"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Upis na kolegij se vrši putem referade</w:t>
      </w:r>
    </w:p>
    <w:p w14:paraId="50448A2D"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 xml:space="preserve">Izvedbeni plan može biti izmijenjen zbog moguće terenske nastave ili predavanja vanjskih predavača. Moguće su izmjene i s obzirom na okolnosti </w:t>
      </w:r>
      <w:proofErr w:type="spellStart"/>
      <w:r w:rsidRPr="00FB3C78">
        <w:rPr>
          <w:rFonts w:cs="Calibri"/>
          <w:szCs w:val="20"/>
        </w:rPr>
        <w:t>pandemije</w:t>
      </w:r>
      <w:proofErr w:type="spellEnd"/>
      <w:r w:rsidRPr="00FB3C78">
        <w:rPr>
          <w:rFonts w:cs="Calibri"/>
          <w:szCs w:val="20"/>
        </w:rPr>
        <w:t xml:space="preserve">. </w:t>
      </w:r>
      <w:r w:rsidRPr="00FB3C78">
        <w:rPr>
          <w:rFonts w:cs="Calibri"/>
          <w:b/>
          <w:szCs w:val="20"/>
        </w:rPr>
        <w:t xml:space="preserve">Studenti se mole za praćenje obavijesti </w:t>
      </w:r>
      <w:r w:rsidRPr="00FB3C78">
        <w:rPr>
          <w:rFonts w:cs="Calibri"/>
          <w:szCs w:val="20"/>
        </w:rPr>
        <w:t>i uvažavanje mogućih promjena.</w:t>
      </w:r>
    </w:p>
    <w:p w14:paraId="7075B756" w14:textId="5AA2E538" w:rsidR="00711D91" w:rsidRPr="00FB3C78" w:rsidRDefault="00711D91" w:rsidP="00711D91">
      <w:pPr>
        <w:pStyle w:val="ListParagraph"/>
        <w:numPr>
          <w:ilvl w:val="0"/>
          <w:numId w:val="2"/>
        </w:numPr>
        <w:jc w:val="both"/>
        <w:rPr>
          <w:rFonts w:cs="Calibri"/>
          <w:szCs w:val="20"/>
        </w:rPr>
      </w:pPr>
      <w:r w:rsidRPr="00FB3C78">
        <w:rPr>
          <w:rFonts w:cs="Calibri"/>
          <w:szCs w:val="20"/>
        </w:rPr>
        <w:t xml:space="preserve">Za odvijanje online dijela nastave i komunikaciju se koristi portal </w:t>
      </w:r>
      <w:r w:rsidRPr="00FB3C78">
        <w:rPr>
          <w:rFonts w:cs="Calibri"/>
          <w:b/>
          <w:bCs/>
          <w:szCs w:val="20"/>
        </w:rPr>
        <w:t>MERLIN</w:t>
      </w:r>
      <w:r w:rsidRPr="00FB3C78">
        <w:rPr>
          <w:rFonts w:cs="Calibri"/>
          <w:szCs w:val="20"/>
        </w:rPr>
        <w:t>. Mole se studenti da ovaj portal redovito provjeravaju i koriste. Svi materijali, obavijesti, aktivnosti i sve što je potrebno kako bi se odvijala nastava, bit će postavljeno na Merlinu. Na portalu Merlin se također definira dinamika predaje dijelova programa</w:t>
      </w:r>
    </w:p>
    <w:p w14:paraId="61F3245D" w14:textId="77777777" w:rsidR="00EE0668" w:rsidRPr="00FB3C78" w:rsidRDefault="00EE0668" w:rsidP="00EE0668">
      <w:pPr>
        <w:pStyle w:val="ListParagraph"/>
        <w:numPr>
          <w:ilvl w:val="0"/>
          <w:numId w:val="2"/>
        </w:numPr>
        <w:jc w:val="both"/>
        <w:rPr>
          <w:rFonts w:cs="Calibri"/>
          <w:b/>
          <w:szCs w:val="20"/>
        </w:rPr>
      </w:pPr>
      <w:r w:rsidRPr="00FB3C78">
        <w:rPr>
          <w:rFonts w:cs="Calibri"/>
          <w:b/>
          <w:szCs w:val="20"/>
        </w:rPr>
        <w:t>Potrebno je instalirati aplikaciju Merlin na mobitel.</w:t>
      </w:r>
    </w:p>
    <w:p w14:paraId="6F075A05" w14:textId="77777777" w:rsidR="00711D91" w:rsidRPr="00FB3C78" w:rsidRDefault="00711D91" w:rsidP="00711D91">
      <w:pPr>
        <w:pStyle w:val="ListParagraph"/>
        <w:numPr>
          <w:ilvl w:val="0"/>
          <w:numId w:val="2"/>
        </w:numPr>
        <w:jc w:val="both"/>
        <w:rPr>
          <w:rFonts w:cs="Calibri"/>
          <w:b/>
          <w:szCs w:val="20"/>
        </w:rPr>
      </w:pPr>
      <w:r w:rsidRPr="00FB3C78">
        <w:rPr>
          <w:rFonts w:cs="Calibri"/>
          <w:b/>
          <w:szCs w:val="20"/>
        </w:rPr>
        <w:t>Prisustvo na nastavi i praćenje prisustva je obavezno (</w:t>
      </w:r>
      <w:proofErr w:type="spellStart"/>
      <w:r w:rsidRPr="00FB3C78">
        <w:rPr>
          <w:rFonts w:cs="Calibri"/>
          <w:b/>
          <w:szCs w:val="20"/>
        </w:rPr>
        <w:t>maks</w:t>
      </w:r>
      <w:proofErr w:type="spellEnd"/>
      <w:r w:rsidRPr="00FB3C78">
        <w:rPr>
          <w:rFonts w:cs="Calibri"/>
          <w:b/>
          <w:szCs w:val="20"/>
        </w:rPr>
        <w:t>. 30% izostanaka) – što znači 30% predavanja i 30% vježbi. Ne može se dolaziti samo na jednu vrstu nastave. Aktivnosti aktivne nastave</w:t>
      </w:r>
      <w:r w:rsidRPr="00FB3C78">
        <w:rPr>
          <w:rFonts w:cs="Calibri"/>
          <w:szCs w:val="20"/>
        </w:rPr>
        <w:t xml:space="preserve"> dijelom imaju i svrhu praćenja prisustva te ih se treba redovito raditi i predavati prema uputama. </w:t>
      </w:r>
      <w:r w:rsidRPr="00FB3C78">
        <w:rPr>
          <w:rFonts w:cs="Calibri"/>
          <w:b/>
          <w:szCs w:val="20"/>
        </w:rPr>
        <w:t>Važno</w:t>
      </w:r>
      <w:r w:rsidRPr="00FB3C78">
        <w:rPr>
          <w:rFonts w:cs="Calibri"/>
          <w:szCs w:val="20"/>
        </w:rPr>
        <w:t xml:space="preserve">: </w:t>
      </w:r>
      <w:r w:rsidRPr="00FB3C78">
        <w:rPr>
          <w:rFonts w:cs="Calibri"/>
          <w:b/>
          <w:szCs w:val="20"/>
        </w:rPr>
        <w:t>prisustvo se upisuje/priznaje samo studentima koji ne ometaju nastavu i koji rade nastavne aktivnosti na satu. U slučaju ometanja nastave ne upisuje se prisustvo.</w:t>
      </w:r>
    </w:p>
    <w:p w14:paraId="081574B8" w14:textId="77777777" w:rsidR="00711D91" w:rsidRPr="00FB3C78" w:rsidRDefault="00711D91" w:rsidP="00711D91">
      <w:pPr>
        <w:pStyle w:val="ListParagraph"/>
        <w:numPr>
          <w:ilvl w:val="0"/>
          <w:numId w:val="2"/>
        </w:numPr>
        <w:jc w:val="both"/>
        <w:rPr>
          <w:rFonts w:cs="Calibri"/>
          <w:szCs w:val="20"/>
        </w:rPr>
      </w:pPr>
      <w:r w:rsidRPr="00FB3C78">
        <w:rPr>
          <w:rFonts w:cs="Calibri"/>
          <w:b/>
          <w:szCs w:val="20"/>
        </w:rPr>
        <w:t xml:space="preserve">Studente ponavljače nastavnik može osloboditi obaveze pohađanja nastave. </w:t>
      </w:r>
      <w:r w:rsidRPr="00FB3C78">
        <w:rPr>
          <w:rFonts w:cs="Calibri"/>
          <w:szCs w:val="20"/>
        </w:rPr>
        <w:t xml:space="preserve">Radi toga studenti ponavljači trebaju se javiti nastavniku </w:t>
      </w:r>
      <w:r w:rsidRPr="00FB3C78">
        <w:rPr>
          <w:rFonts w:cs="Calibri"/>
          <w:b/>
          <w:szCs w:val="20"/>
        </w:rPr>
        <w:t>unutar prva 2 tjedna kolegija</w:t>
      </w:r>
    </w:p>
    <w:p w14:paraId="3A2B76E8"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Na predavanjima se može tražiti da se studenti prethodno pripreme za nastavu tako što se upoznaju sa predavanjima (prema uputama) ili drugim izvorima (također prema uputama).</w:t>
      </w:r>
    </w:p>
    <w:p w14:paraId="307D87BC" w14:textId="77777777" w:rsidR="00711D91" w:rsidRPr="00FB3C78" w:rsidRDefault="00711D91" w:rsidP="00711D91">
      <w:pPr>
        <w:pStyle w:val="ListParagraph"/>
        <w:numPr>
          <w:ilvl w:val="0"/>
          <w:numId w:val="2"/>
        </w:numPr>
        <w:jc w:val="both"/>
        <w:rPr>
          <w:rFonts w:cs="Calibri"/>
          <w:szCs w:val="20"/>
        </w:rPr>
      </w:pPr>
      <w:r w:rsidRPr="00FB3C78">
        <w:rPr>
          <w:rFonts w:cs="Calibri"/>
          <w:b/>
          <w:szCs w:val="20"/>
        </w:rPr>
        <w:t xml:space="preserve">Svake akademske godine se brišu bodovi ostvareni u prethodnoj/prethodnim godinama. </w:t>
      </w:r>
      <w:r w:rsidRPr="00FB3C78">
        <w:rPr>
          <w:rFonts w:cs="Calibri"/>
          <w:szCs w:val="20"/>
        </w:rPr>
        <w:t xml:space="preserve">Radi uvida u moguće priznavanje dijela aktivnosti, </w:t>
      </w:r>
      <w:r w:rsidRPr="00FB3C78">
        <w:rPr>
          <w:rFonts w:cs="Calibri"/>
          <w:b/>
          <w:bCs/>
          <w:szCs w:val="20"/>
        </w:rPr>
        <w:t>studenti koji ponavljaju kolegij</w:t>
      </w:r>
      <w:r w:rsidRPr="00FB3C78">
        <w:rPr>
          <w:rFonts w:cs="Calibri"/>
          <w:szCs w:val="20"/>
        </w:rPr>
        <w:t xml:space="preserve"> se trebaju javiti nastavnicima </w:t>
      </w:r>
      <w:r w:rsidRPr="00FB3C78">
        <w:rPr>
          <w:rFonts w:cs="Calibri"/>
          <w:b/>
          <w:szCs w:val="20"/>
        </w:rPr>
        <w:t>unutar prva 2 tjedna kolegija</w:t>
      </w:r>
      <w:r w:rsidRPr="00FB3C78">
        <w:rPr>
          <w:rFonts w:cs="Calibri"/>
          <w:szCs w:val="20"/>
        </w:rPr>
        <w:t>.</w:t>
      </w:r>
    </w:p>
    <w:p w14:paraId="5ACD0EE3" w14:textId="77777777" w:rsidR="00711D91" w:rsidRPr="00FB3C78" w:rsidRDefault="00711D91" w:rsidP="00711D91">
      <w:pPr>
        <w:pStyle w:val="ListParagraph"/>
        <w:numPr>
          <w:ilvl w:val="0"/>
          <w:numId w:val="4"/>
        </w:numPr>
        <w:jc w:val="both"/>
        <w:rPr>
          <w:rFonts w:cs="Calibri"/>
          <w:szCs w:val="20"/>
        </w:rPr>
      </w:pPr>
      <w:r w:rsidRPr="00FB3C78">
        <w:rPr>
          <w:rFonts w:cs="Calibri"/>
          <w:b/>
          <w:bCs/>
          <w:szCs w:val="20"/>
        </w:rPr>
        <w:t>Svaki dio</w:t>
      </w:r>
      <w:r w:rsidRPr="00FB3C78">
        <w:rPr>
          <w:rFonts w:cs="Calibri"/>
          <w:szCs w:val="20"/>
        </w:rPr>
        <w:t xml:space="preserve"> nastavnih obaveza je </w:t>
      </w:r>
      <w:r w:rsidRPr="00FB3C78">
        <w:rPr>
          <w:rFonts w:cs="Calibri"/>
          <w:b/>
          <w:bCs/>
          <w:szCs w:val="20"/>
        </w:rPr>
        <w:t>OBAVEZAN</w:t>
      </w:r>
      <w:r w:rsidRPr="00FB3C78">
        <w:rPr>
          <w:rFonts w:cs="Calibri"/>
          <w:szCs w:val="20"/>
        </w:rPr>
        <w:t>. Za opcionalne aktivnosti će biti naglašeno da nisu obavezne.</w:t>
      </w:r>
    </w:p>
    <w:p w14:paraId="07C10145" w14:textId="77777777" w:rsidR="00711D91" w:rsidRPr="00FB3C78" w:rsidRDefault="00711D91" w:rsidP="00711D91">
      <w:pPr>
        <w:pStyle w:val="ListParagraph"/>
        <w:numPr>
          <w:ilvl w:val="0"/>
          <w:numId w:val="4"/>
        </w:numPr>
        <w:jc w:val="both"/>
        <w:rPr>
          <w:rFonts w:cs="Calibri"/>
          <w:szCs w:val="20"/>
        </w:rPr>
      </w:pPr>
      <w:r w:rsidRPr="00FB3C78">
        <w:rPr>
          <w:rFonts w:cs="Calibri"/>
          <w:szCs w:val="20"/>
        </w:rPr>
        <w:t xml:space="preserve">Na ispitni rok mogu izići oni studenti koji su obavili </w:t>
      </w:r>
      <w:r w:rsidRPr="00FB3C78">
        <w:rPr>
          <w:rFonts w:cs="Calibri"/>
          <w:b/>
          <w:szCs w:val="20"/>
        </w:rPr>
        <w:t>SVE</w:t>
      </w:r>
      <w:r w:rsidRPr="00FB3C78">
        <w:rPr>
          <w:rFonts w:cs="Calibri"/>
          <w:szCs w:val="20"/>
        </w:rPr>
        <w:t xml:space="preserve"> nastavne obaveze! </w:t>
      </w:r>
    </w:p>
    <w:p w14:paraId="125A6FA3" w14:textId="77777777" w:rsidR="00711D91" w:rsidRPr="00FB3C78" w:rsidRDefault="00711D91" w:rsidP="00711D91">
      <w:pPr>
        <w:pStyle w:val="ListParagraph"/>
        <w:numPr>
          <w:ilvl w:val="0"/>
          <w:numId w:val="4"/>
        </w:numPr>
        <w:rPr>
          <w:rFonts w:cs="Calibri"/>
          <w:szCs w:val="20"/>
        </w:rPr>
      </w:pPr>
      <w:r w:rsidRPr="00FB3C78">
        <w:rPr>
          <w:rFonts w:cs="Calibri"/>
          <w:szCs w:val="20"/>
        </w:rPr>
        <w:t xml:space="preserve">Eventualni dodatni bodovi se upisuju samo studentima koji su ostvarili bodove iz obaveznih aktivnosti i prešli 55 bodova. </w:t>
      </w:r>
    </w:p>
    <w:p w14:paraId="32798334" w14:textId="77777777" w:rsidR="00711D91" w:rsidRPr="00FB3C78" w:rsidRDefault="00711D91" w:rsidP="00711D91">
      <w:pPr>
        <w:pStyle w:val="ListParagraph"/>
        <w:numPr>
          <w:ilvl w:val="0"/>
          <w:numId w:val="4"/>
        </w:numPr>
        <w:jc w:val="both"/>
        <w:rPr>
          <w:rFonts w:cs="Calibri"/>
          <w:szCs w:val="20"/>
        </w:rPr>
      </w:pPr>
      <w:r w:rsidRPr="00FB3C78">
        <w:rPr>
          <w:rFonts w:cs="Calibri"/>
          <w:szCs w:val="20"/>
        </w:rPr>
        <w:lastRenderedPageBreak/>
        <w:t>Ocjenjivanje se vrši prema tablici ishoda učenja i Pravilniku. Završni je ispit pismeni i, prema potrebi, usmeni.</w:t>
      </w:r>
    </w:p>
    <w:p w14:paraId="7AAB2433" w14:textId="77777777" w:rsidR="00711D91" w:rsidRPr="00FB3C78" w:rsidRDefault="00711D91" w:rsidP="00711D91">
      <w:pPr>
        <w:pStyle w:val="ListParagraph"/>
        <w:numPr>
          <w:ilvl w:val="0"/>
          <w:numId w:val="4"/>
        </w:numPr>
        <w:jc w:val="both"/>
        <w:rPr>
          <w:rFonts w:cs="Calibri"/>
          <w:szCs w:val="20"/>
        </w:rPr>
      </w:pPr>
      <w:r w:rsidRPr="00FB3C78">
        <w:rPr>
          <w:rFonts w:cs="Calibri"/>
          <w:szCs w:val="20"/>
        </w:rPr>
        <w:t>Na nastavu se treba nositi oprema za crtanje i pisanje te materijal lekcija.</w:t>
      </w:r>
    </w:p>
    <w:p w14:paraId="75B61E95" w14:textId="1E17E464" w:rsidR="00711D91" w:rsidRDefault="00711D91" w:rsidP="00711D91">
      <w:pPr>
        <w:jc w:val="both"/>
        <w:rPr>
          <w:rFonts w:ascii="Verdana" w:hAnsi="Verdana" w:cs="Calibri"/>
          <w:sz w:val="20"/>
          <w:szCs w:val="20"/>
        </w:rPr>
      </w:pPr>
    </w:p>
    <w:p w14:paraId="66C02580" w14:textId="77777777" w:rsidR="00711D91" w:rsidRPr="00FB3C78" w:rsidRDefault="00711D91" w:rsidP="00711D91">
      <w:pPr>
        <w:pStyle w:val="ListParagraph"/>
        <w:numPr>
          <w:ilvl w:val="0"/>
          <w:numId w:val="3"/>
        </w:numPr>
        <w:jc w:val="both"/>
        <w:rPr>
          <w:rFonts w:cs="Calibri"/>
          <w:b/>
          <w:bCs/>
          <w:szCs w:val="20"/>
          <w:u w:val="single"/>
        </w:rPr>
      </w:pPr>
      <w:r w:rsidRPr="00FB3C78">
        <w:rPr>
          <w:rFonts w:cs="Calibri"/>
          <w:b/>
          <w:bCs/>
          <w:szCs w:val="20"/>
          <w:u w:val="single"/>
        </w:rPr>
        <w:t>Aktivnosti – objašnjenje</w:t>
      </w:r>
    </w:p>
    <w:p w14:paraId="746B8493" w14:textId="77777777" w:rsidR="00711D91" w:rsidRPr="00FB3C78" w:rsidRDefault="00711D91" w:rsidP="00711D91">
      <w:pPr>
        <w:jc w:val="both"/>
        <w:rPr>
          <w:rFonts w:ascii="Verdana" w:hAnsi="Verdana" w:cs="Calibri"/>
          <w:sz w:val="20"/>
          <w:szCs w:val="20"/>
        </w:rPr>
      </w:pPr>
    </w:p>
    <w:p w14:paraId="5BC9FCE1" w14:textId="77777777" w:rsidR="00711D91" w:rsidRPr="00FB3C78" w:rsidRDefault="00711D91" w:rsidP="00711D91">
      <w:pPr>
        <w:jc w:val="both"/>
        <w:rPr>
          <w:rFonts w:ascii="Verdana" w:hAnsi="Verdana" w:cs="Calibri"/>
          <w:sz w:val="20"/>
          <w:szCs w:val="20"/>
        </w:rPr>
      </w:pPr>
      <w:r w:rsidRPr="00FB3C78">
        <w:rPr>
          <w:rFonts w:ascii="Verdana" w:hAnsi="Verdana" w:cs="Calibri"/>
          <w:sz w:val="20"/>
          <w:szCs w:val="20"/>
        </w:rPr>
        <w:t>Aktivnosti se odvijaju kao dio predavanja – aktivnosti aktivne nastave i kroz aktivnosti na vježbama – prvenstveno, ali ne samo izrada programa.</w:t>
      </w:r>
    </w:p>
    <w:p w14:paraId="6491E317" w14:textId="77777777" w:rsidR="00AE6548" w:rsidRPr="00FB3C78" w:rsidRDefault="00AE6548" w:rsidP="00711D91">
      <w:pPr>
        <w:jc w:val="both"/>
        <w:rPr>
          <w:rFonts w:ascii="Verdana" w:hAnsi="Verdana" w:cs="Calibri"/>
          <w:sz w:val="20"/>
          <w:szCs w:val="20"/>
        </w:rPr>
      </w:pPr>
    </w:p>
    <w:p w14:paraId="187E90B8" w14:textId="77777777" w:rsidR="00711D91" w:rsidRPr="00FB3C78" w:rsidRDefault="00711D91" w:rsidP="00711D91">
      <w:pPr>
        <w:jc w:val="both"/>
        <w:rPr>
          <w:rFonts w:ascii="Verdana" w:hAnsi="Verdana" w:cs="Calibri"/>
          <w:b/>
          <w:bCs/>
          <w:sz w:val="20"/>
          <w:szCs w:val="20"/>
          <w:u w:val="single"/>
        </w:rPr>
      </w:pPr>
      <w:r w:rsidRPr="00FB3C78">
        <w:rPr>
          <w:rFonts w:ascii="Verdana" w:hAnsi="Verdana" w:cs="Calibri"/>
          <w:b/>
          <w:bCs/>
          <w:sz w:val="20"/>
          <w:szCs w:val="20"/>
          <w:u w:val="single"/>
        </w:rPr>
        <w:t>Aktivnost predavanja</w:t>
      </w:r>
    </w:p>
    <w:p w14:paraId="4A829139" w14:textId="77777777" w:rsidR="00711D91" w:rsidRPr="00FB3C78" w:rsidRDefault="00711D91" w:rsidP="00711D91">
      <w:pPr>
        <w:pStyle w:val="ListParagraph"/>
        <w:numPr>
          <w:ilvl w:val="0"/>
          <w:numId w:val="5"/>
        </w:numPr>
        <w:spacing w:after="0" w:line="240" w:lineRule="auto"/>
        <w:jc w:val="both"/>
        <w:rPr>
          <w:rFonts w:cs="Calibri"/>
          <w:szCs w:val="20"/>
        </w:rPr>
      </w:pPr>
      <w:r w:rsidRPr="00FB3C78">
        <w:rPr>
          <w:rFonts w:cs="Calibri"/>
          <w:szCs w:val="20"/>
        </w:rPr>
        <w:t>Predavanja će biti organizirana po tjednima i po temama.</w:t>
      </w:r>
    </w:p>
    <w:p w14:paraId="0E0A2242" w14:textId="77777777" w:rsidR="00711D91" w:rsidRPr="00FB3C78" w:rsidRDefault="00711D91" w:rsidP="00711D91">
      <w:pPr>
        <w:pStyle w:val="ListParagraph"/>
        <w:numPr>
          <w:ilvl w:val="0"/>
          <w:numId w:val="5"/>
        </w:numPr>
        <w:jc w:val="both"/>
        <w:rPr>
          <w:rFonts w:cs="Calibri"/>
          <w:szCs w:val="20"/>
        </w:rPr>
      </w:pPr>
      <w:r w:rsidRPr="00FB3C78">
        <w:rPr>
          <w:rFonts w:cs="Calibri"/>
          <w:szCs w:val="20"/>
        </w:rPr>
        <w:t xml:space="preserve">Na predavanja je potrebno nositi </w:t>
      </w:r>
      <w:r w:rsidRPr="00FB3C78">
        <w:rPr>
          <w:rFonts w:cs="Calibri"/>
          <w:b/>
          <w:szCs w:val="20"/>
        </w:rPr>
        <w:t>opremu za tehničko crtanje – papire, ravnalo, 2 trokuta, šestar, tehničku olovku i gumicu... i dr. prema potrebi</w:t>
      </w:r>
      <w:r w:rsidRPr="00FB3C78">
        <w:rPr>
          <w:rFonts w:cs="Calibri"/>
          <w:szCs w:val="20"/>
        </w:rPr>
        <w:t xml:space="preserve">. Također je potrebno imati jednu plavu ili crvenu kemijsku olovku. Preporuča se imati print </w:t>
      </w:r>
      <w:proofErr w:type="spellStart"/>
      <w:r w:rsidRPr="00FB3C78">
        <w:rPr>
          <w:rFonts w:cs="Calibri"/>
          <w:szCs w:val="20"/>
        </w:rPr>
        <w:t>pdf-a</w:t>
      </w:r>
      <w:proofErr w:type="spellEnd"/>
      <w:r w:rsidRPr="00FB3C78">
        <w:rPr>
          <w:rFonts w:cs="Calibri"/>
          <w:szCs w:val="20"/>
        </w:rPr>
        <w:t xml:space="preserve"> predavanja ili predavanja preuzeta na mobitel ili </w:t>
      </w:r>
      <w:proofErr w:type="spellStart"/>
      <w:r w:rsidRPr="00FB3C78">
        <w:rPr>
          <w:rFonts w:cs="Calibri"/>
          <w:szCs w:val="20"/>
        </w:rPr>
        <w:t>tablet</w:t>
      </w:r>
      <w:proofErr w:type="spellEnd"/>
      <w:r w:rsidRPr="00FB3C78">
        <w:rPr>
          <w:rFonts w:cs="Calibri"/>
          <w:szCs w:val="20"/>
        </w:rPr>
        <w:t>. Također je potrebno imati jednu plavu ili crvenu kemijsku olovku.</w:t>
      </w:r>
    </w:p>
    <w:p w14:paraId="35D0FCB1" w14:textId="77777777" w:rsidR="00711D91" w:rsidRPr="00FB3C78" w:rsidRDefault="00711D91" w:rsidP="00711D91">
      <w:pPr>
        <w:pStyle w:val="ListParagraph"/>
        <w:numPr>
          <w:ilvl w:val="0"/>
          <w:numId w:val="5"/>
        </w:numPr>
        <w:spacing w:after="0" w:line="240" w:lineRule="auto"/>
        <w:jc w:val="both"/>
        <w:rPr>
          <w:rFonts w:cs="Calibri"/>
          <w:szCs w:val="20"/>
        </w:rPr>
      </w:pPr>
      <w:r w:rsidRPr="00FB3C78">
        <w:rPr>
          <w:rFonts w:cs="Calibri"/>
          <w:szCs w:val="20"/>
        </w:rPr>
        <w:t xml:space="preserve">Ovisno o temi, predavanja i </w:t>
      </w:r>
      <w:r w:rsidRPr="00FB3C78">
        <w:rPr>
          <w:rFonts w:cs="Calibri"/>
          <w:b/>
          <w:szCs w:val="20"/>
        </w:rPr>
        <w:t>aktivna nastava</w:t>
      </w:r>
      <w:r w:rsidRPr="00FB3C78">
        <w:rPr>
          <w:rFonts w:cs="Calibri"/>
          <w:szCs w:val="20"/>
        </w:rPr>
        <w:t xml:space="preserve"> će se sastojati od sljedećih dijelova (mogu varirati od tjedna do tjedna, ali očekuje se):</w:t>
      </w:r>
    </w:p>
    <w:p w14:paraId="2D7AED6A" w14:textId="77777777" w:rsidR="00711D91" w:rsidRPr="00FB3C78" w:rsidRDefault="00711D91" w:rsidP="00711D91">
      <w:pPr>
        <w:pStyle w:val="ListParagraph"/>
        <w:numPr>
          <w:ilvl w:val="1"/>
          <w:numId w:val="2"/>
        </w:numPr>
        <w:jc w:val="both"/>
        <w:rPr>
          <w:rFonts w:cs="Calibri"/>
          <w:szCs w:val="20"/>
        </w:rPr>
      </w:pPr>
      <w:r w:rsidRPr="00FB3C78">
        <w:rPr>
          <w:rFonts w:cs="Calibri"/>
          <w:szCs w:val="20"/>
        </w:rPr>
        <w:t>Predavanje sa aktivnom nastavom</w:t>
      </w:r>
    </w:p>
    <w:p w14:paraId="5FF2D08D" w14:textId="77777777" w:rsidR="00711D91" w:rsidRPr="00FB3C78" w:rsidRDefault="00711D91" w:rsidP="00711D91">
      <w:pPr>
        <w:pStyle w:val="ListParagraph"/>
        <w:numPr>
          <w:ilvl w:val="1"/>
          <w:numId w:val="2"/>
        </w:numPr>
        <w:jc w:val="both"/>
        <w:rPr>
          <w:rFonts w:cs="Calibri"/>
          <w:szCs w:val="20"/>
        </w:rPr>
      </w:pPr>
      <w:r w:rsidRPr="00FB3C78">
        <w:rPr>
          <w:rFonts w:cs="Calibri"/>
          <w:szCs w:val="20"/>
        </w:rPr>
        <w:t xml:space="preserve">Materijali koje treba proučiti prije ili poslije predavanja ili vježbi – pdf predavanja, lekcije, tekst, nacrti i ilustracije o temi </w:t>
      </w:r>
    </w:p>
    <w:p w14:paraId="01379149" w14:textId="77777777" w:rsidR="00711D91" w:rsidRPr="00FB3C78" w:rsidRDefault="00711D91" w:rsidP="00711D91">
      <w:pPr>
        <w:pStyle w:val="ListParagraph"/>
        <w:numPr>
          <w:ilvl w:val="1"/>
          <w:numId w:val="2"/>
        </w:numPr>
        <w:jc w:val="both"/>
        <w:rPr>
          <w:rFonts w:cs="Calibri"/>
          <w:szCs w:val="20"/>
        </w:rPr>
      </w:pPr>
      <w:r w:rsidRPr="00FB3C78">
        <w:rPr>
          <w:rFonts w:cs="Calibri"/>
          <w:szCs w:val="20"/>
        </w:rPr>
        <w:t>zadaci za „domaću zadaću“, npr. teorijska pitanja ili neka druga vrsta zadatka</w:t>
      </w:r>
    </w:p>
    <w:p w14:paraId="4BCD4BC0"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 xml:space="preserve">Prolazak jedne aktivnosti uvjetuje prijelaz na drugu aktivnost, te prolazak teme </w:t>
      </w:r>
      <w:r w:rsidRPr="00FB3C78">
        <w:rPr>
          <w:rFonts w:cs="Calibri"/>
          <w:b/>
          <w:szCs w:val="20"/>
        </w:rPr>
        <w:t>uvjetuje</w:t>
      </w:r>
      <w:r w:rsidRPr="00FB3C78">
        <w:rPr>
          <w:rFonts w:cs="Calibri"/>
          <w:szCs w:val="20"/>
        </w:rPr>
        <w:t xml:space="preserve"> prelazak na drugu temu. </w:t>
      </w:r>
      <w:r w:rsidRPr="00FB3C78">
        <w:rPr>
          <w:rFonts w:cs="Calibri"/>
          <w:b/>
          <w:szCs w:val="20"/>
        </w:rPr>
        <w:t xml:space="preserve">To uključuje i vježbe </w:t>
      </w:r>
      <w:r w:rsidRPr="00FB3C78">
        <w:rPr>
          <w:rFonts w:cs="Calibri"/>
          <w:szCs w:val="20"/>
        </w:rPr>
        <w:t>te se neće moći napredovati s programom dok se ne riješe dijelovi aktivne nastave koji obrađuju temu potrebnu za izradu programa.</w:t>
      </w:r>
    </w:p>
    <w:p w14:paraId="1DDFE15D" w14:textId="77777777" w:rsidR="00711D91" w:rsidRPr="00FB3C78" w:rsidRDefault="00711D91" w:rsidP="00711D91">
      <w:pPr>
        <w:pStyle w:val="ListParagraph"/>
        <w:numPr>
          <w:ilvl w:val="0"/>
          <w:numId w:val="2"/>
        </w:numPr>
        <w:spacing w:after="0" w:line="240" w:lineRule="auto"/>
        <w:jc w:val="both"/>
        <w:rPr>
          <w:rFonts w:cs="Calibri"/>
          <w:szCs w:val="20"/>
        </w:rPr>
      </w:pPr>
      <w:r w:rsidRPr="00FB3C78">
        <w:rPr>
          <w:rFonts w:cs="Calibri"/>
          <w:szCs w:val="20"/>
        </w:rPr>
        <w:t>U slučaju nejasnoća, uputiti upit čim ranije kako biste na vrijeme dobili odgovor</w:t>
      </w:r>
    </w:p>
    <w:p w14:paraId="30D57F35" w14:textId="77777777" w:rsidR="00711D91" w:rsidRPr="00FB3C78" w:rsidRDefault="00711D91" w:rsidP="00711D91">
      <w:pPr>
        <w:pStyle w:val="ListParagraph"/>
        <w:numPr>
          <w:ilvl w:val="0"/>
          <w:numId w:val="2"/>
        </w:numPr>
        <w:jc w:val="both"/>
        <w:rPr>
          <w:rFonts w:cs="Calibri"/>
          <w:szCs w:val="20"/>
        </w:rPr>
      </w:pPr>
      <w:r w:rsidRPr="00FB3C78">
        <w:rPr>
          <w:rFonts w:cs="Calibri"/>
          <w:b/>
          <w:szCs w:val="20"/>
        </w:rPr>
        <w:t>Bodovanje aktivne nastave</w:t>
      </w:r>
      <w:r w:rsidRPr="00FB3C78">
        <w:rPr>
          <w:rFonts w:cs="Calibri"/>
          <w:szCs w:val="20"/>
        </w:rPr>
        <w:t xml:space="preserve"> se odvija na sljedeći način:</w:t>
      </w:r>
    </w:p>
    <w:p w14:paraId="097DE69B" w14:textId="77777777" w:rsidR="00711D91" w:rsidRPr="00FB3C78" w:rsidRDefault="00711D91" w:rsidP="00711D91">
      <w:pPr>
        <w:pStyle w:val="ListParagraph"/>
        <w:numPr>
          <w:ilvl w:val="1"/>
          <w:numId w:val="2"/>
        </w:numPr>
        <w:jc w:val="both"/>
        <w:rPr>
          <w:rFonts w:cs="Calibri"/>
          <w:szCs w:val="20"/>
        </w:rPr>
      </w:pPr>
      <w:r w:rsidRPr="00FB3C78">
        <w:rPr>
          <w:rFonts w:cs="Calibri"/>
          <w:szCs w:val="20"/>
        </w:rPr>
        <w:t>aktivna nastava na nastavi – bodovi se upisuju prema predanim zadacima</w:t>
      </w:r>
    </w:p>
    <w:p w14:paraId="3E046D53" w14:textId="77777777" w:rsidR="00711D91" w:rsidRPr="00FB3C78" w:rsidRDefault="00711D91" w:rsidP="00711D91">
      <w:pPr>
        <w:pStyle w:val="ListParagraph"/>
        <w:numPr>
          <w:ilvl w:val="1"/>
          <w:numId w:val="2"/>
        </w:numPr>
        <w:jc w:val="both"/>
        <w:rPr>
          <w:rFonts w:cs="Calibri"/>
          <w:szCs w:val="20"/>
        </w:rPr>
      </w:pPr>
      <w:r w:rsidRPr="00FB3C78">
        <w:rPr>
          <w:rFonts w:cs="Calibri"/>
          <w:szCs w:val="20"/>
        </w:rPr>
        <w:t xml:space="preserve">aktivna nastava kod kuće do zadanog termina – upisuju se postignuti bodovi do tog datuma, </w:t>
      </w:r>
    </w:p>
    <w:p w14:paraId="7B9E4DCA"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 xml:space="preserve">U izvedbenom planu je </w:t>
      </w:r>
      <w:r w:rsidRPr="00FB3C78">
        <w:rPr>
          <w:rFonts w:cs="Calibri"/>
          <w:b/>
          <w:szCs w:val="20"/>
        </w:rPr>
        <w:t>označen minimalni broj bodova</w:t>
      </w:r>
      <w:r w:rsidRPr="00FB3C78">
        <w:rPr>
          <w:rFonts w:cs="Calibri"/>
          <w:szCs w:val="20"/>
        </w:rPr>
        <w:t xml:space="preserve"> koji je potrebno ostvariti iz aktivne nastave, a da bi se mogao uspješno završiti kolegij</w:t>
      </w:r>
    </w:p>
    <w:p w14:paraId="031B3765" w14:textId="77777777" w:rsidR="00711D91" w:rsidRPr="00FB3C78" w:rsidRDefault="00711D91" w:rsidP="00711D91">
      <w:pPr>
        <w:pStyle w:val="ListParagraph"/>
        <w:numPr>
          <w:ilvl w:val="0"/>
          <w:numId w:val="2"/>
        </w:numPr>
        <w:jc w:val="both"/>
        <w:rPr>
          <w:rFonts w:cs="Calibri"/>
          <w:b/>
          <w:szCs w:val="20"/>
        </w:rPr>
      </w:pPr>
      <w:r w:rsidRPr="00FB3C78">
        <w:rPr>
          <w:rFonts w:cs="Calibri"/>
          <w:b/>
          <w:szCs w:val="20"/>
        </w:rPr>
        <w:t>Sav materijal koji se dobije tijekom nastave (predavanja, vježbe, konzultacije, email…) je isključivo za INTERNU UPOTREBU NA KOLEGIJU i ne smije se davati vanjskim osobama</w:t>
      </w:r>
    </w:p>
    <w:p w14:paraId="28F29905" w14:textId="77777777" w:rsidR="00711D91" w:rsidRPr="00FB3C78" w:rsidRDefault="00711D91" w:rsidP="00711D91">
      <w:pPr>
        <w:jc w:val="both"/>
        <w:rPr>
          <w:rFonts w:ascii="Verdana" w:hAnsi="Verdana" w:cs="Calibri"/>
          <w:b/>
          <w:bCs/>
          <w:sz w:val="20"/>
          <w:szCs w:val="20"/>
        </w:rPr>
      </w:pPr>
    </w:p>
    <w:p w14:paraId="2B982EB3" w14:textId="1B8B13AE" w:rsidR="00406ED5" w:rsidRPr="00FB3C78" w:rsidRDefault="00406ED5" w:rsidP="00406ED5">
      <w:pPr>
        <w:jc w:val="both"/>
        <w:rPr>
          <w:rFonts w:ascii="Verdana" w:hAnsi="Verdana" w:cs="Calibri"/>
          <w:b/>
          <w:bCs/>
          <w:sz w:val="20"/>
          <w:szCs w:val="20"/>
        </w:rPr>
      </w:pPr>
      <w:r w:rsidRPr="00FB3C78">
        <w:rPr>
          <w:rFonts w:ascii="Verdana" w:hAnsi="Verdana" w:cs="Calibri"/>
          <w:b/>
          <w:bCs/>
          <w:sz w:val="20"/>
          <w:szCs w:val="20"/>
        </w:rPr>
        <w:lastRenderedPageBreak/>
        <w:t>Provjere</w:t>
      </w:r>
      <w:r w:rsidR="00961603" w:rsidRPr="00FB3C78">
        <w:rPr>
          <w:rFonts w:ascii="Verdana" w:hAnsi="Verdana" w:cs="Calibri"/>
          <w:b/>
          <w:bCs/>
          <w:sz w:val="20"/>
          <w:szCs w:val="20"/>
        </w:rPr>
        <w:t xml:space="preserve"> i ispit</w:t>
      </w:r>
    </w:p>
    <w:p w14:paraId="53239245" w14:textId="647D8654" w:rsidR="00714F5A" w:rsidRPr="00FB3C78" w:rsidRDefault="00714F5A" w:rsidP="00714F5A">
      <w:pPr>
        <w:pStyle w:val="ListParagraph"/>
        <w:numPr>
          <w:ilvl w:val="0"/>
          <w:numId w:val="2"/>
        </w:numPr>
        <w:jc w:val="both"/>
        <w:rPr>
          <w:rFonts w:cs="Calibri"/>
          <w:szCs w:val="20"/>
        </w:rPr>
      </w:pPr>
      <w:r w:rsidRPr="00FB3C78">
        <w:rPr>
          <w:rFonts w:cs="Calibri"/>
          <w:szCs w:val="20"/>
        </w:rPr>
        <w:t xml:space="preserve">Ispit je </w:t>
      </w:r>
      <w:r w:rsidRPr="00FB3C78">
        <w:rPr>
          <w:rFonts w:cs="Calibri"/>
          <w:b/>
          <w:bCs/>
          <w:szCs w:val="20"/>
        </w:rPr>
        <w:t>pismeni i prema potrebi usmeni</w:t>
      </w:r>
      <w:r w:rsidRPr="00FB3C78">
        <w:rPr>
          <w:rFonts w:cs="Calibri"/>
          <w:szCs w:val="20"/>
        </w:rPr>
        <w:t xml:space="preserve"> te se nakon </w:t>
      </w:r>
      <w:r w:rsidR="00400F40">
        <w:rPr>
          <w:rFonts w:cs="Calibri"/>
          <w:szCs w:val="20"/>
        </w:rPr>
        <w:t xml:space="preserve">provjera i </w:t>
      </w:r>
      <w:r w:rsidR="00A93B1F">
        <w:rPr>
          <w:rFonts w:cs="Calibri"/>
          <w:szCs w:val="20"/>
        </w:rPr>
        <w:t>ispita</w:t>
      </w:r>
      <w:r w:rsidRPr="00FB3C78">
        <w:rPr>
          <w:rFonts w:cs="Calibri"/>
          <w:szCs w:val="20"/>
        </w:rPr>
        <w:t xml:space="preserve"> održava </w:t>
      </w:r>
      <w:r w:rsidRPr="00FB3C78">
        <w:rPr>
          <w:rFonts w:cs="Calibri"/>
          <w:b/>
          <w:bCs/>
          <w:szCs w:val="20"/>
        </w:rPr>
        <w:t>uvid</w:t>
      </w:r>
      <w:r w:rsidRPr="00FB3C78">
        <w:rPr>
          <w:rFonts w:cs="Calibri"/>
          <w:szCs w:val="20"/>
        </w:rPr>
        <w:t xml:space="preserve">. </w:t>
      </w:r>
    </w:p>
    <w:p w14:paraId="4221955D" w14:textId="71453C01" w:rsidR="00406ED5" w:rsidRPr="00FB3C78" w:rsidRDefault="00406ED5" w:rsidP="00406ED5">
      <w:pPr>
        <w:pStyle w:val="ListParagraph"/>
        <w:numPr>
          <w:ilvl w:val="0"/>
          <w:numId w:val="2"/>
        </w:numPr>
        <w:jc w:val="both"/>
        <w:rPr>
          <w:rFonts w:cs="Calibri"/>
          <w:szCs w:val="20"/>
        </w:rPr>
      </w:pPr>
      <w:r w:rsidRPr="00FB3C78">
        <w:rPr>
          <w:rFonts w:cs="Calibri"/>
          <w:szCs w:val="20"/>
        </w:rPr>
        <w:t>Za svak</w:t>
      </w:r>
      <w:r w:rsidR="00714F5A" w:rsidRPr="00FB3C78">
        <w:rPr>
          <w:rFonts w:cs="Calibri"/>
          <w:szCs w:val="20"/>
        </w:rPr>
        <w:t>u provjeru</w:t>
      </w:r>
      <w:r w:rsidRPr="00FB3C78">
        <w:rPr>
          <w:rFonts w:cs="Calibri"/>
          <w:szCs w:val="20"/>
        </w:rPr>
        <w:t xml:space="preserve"> i za svaki dio biti će </w:t>
      </w:r>
      <w:r w:rsidRPr="00FB3C78">
        <w:rPr>
          <w:rFonts w:cs="Calibri"/>
          <w:b/>
          <w:bCs/>
          <w:szCs w:val="20"/>
        </w:rPr>
        <w:t>dane upute kojih se treba pridržavati</w:t>
      </w:r>
      <w:r w:rsidRPr="00FB3C78">
        <w:rPr>
          <w:rFonts w:cs="Calibri"/>
          <w:szCs w:val="20"/>
        </w:rPr>
        <w:t>. Studenti svojim izlaskom na provjere potvrđuju da poznaju i prihvaćaju pravila i uvjete provjera.</w:t>
      </w:r>
    </w:p>
    <w:p w14:paraId="0BE6B7A4" w14:textId="77777777" w:rsidR="00AA37A8" w:rsidRPr="00FB3C78" w:rsidRDefault="00AA37A8" w:rsidP="00AA37A8">
      <w:pPr>
        <w:pStyle w:val="ListParagraph"/>
        <w:numPr>
          <w:ilvl w:val="0"/>
          <w:numId w:val="2"/>
        </w:numPr>
        <w:jc w:val="both"/>
        <w:rPr>
          <w:rFonts w:cs="Calibri"/>
          <w:szCs w:val="20"/>
        </w:rPr>
      </w:pPr>
      <w:r w:rsidRPr="00FB3C78">
        <w:rPr>
          <w:rFonts w:cs="Calibri"/>
          <w:b/>
          <w:szCs w:val="20"/>
        </w:rPr>
        <w:t xml:space="preserve">studentima koji su bolesni u vrijeme kolokvija </w:t>
      </w:r>
      <w:r w:rsidRPr="00FB3C78">
        <w:rPr>
          <w:rFonts w:cs="Calibri"/>
          <w:szCs w:val="20"/>
        </w:rPr>
        <w:t xml:space="preserve">omogućiti će se pisanje </w:t>
      </w:r>
      <w:r w:rsidRPr="00FB3C78">
        <w:rPr>
          <w:rFonts w:cs="Calibri"/>
          <w:b/>
          <w:szCs w:val="20"/>
        </w:rPr>
        <w:t>samo ispravka kolokvija</w:t>
      </w:r>
      <w:r w:rsidRPr="00FB3C78">
        <w:rPr>
          <w:rFonts w:cs="Calibri"/>
          <w:szCs w:val="20"/>
        </w:rPr>
        <w:t xml:space="preserve"> </w:t>
      </w:r>
    </w:p>
    <w:p w14:paraId="1D6BF172" w14:textId="44DA239B" w:rsidR="00406ED5" w:rsidRPr="00FB3C78" w:rsidRDefault="00406ED5" w:rsidP="00406ED5">
      <w:pPr>
        <w:pStyle w:val="ListParagraph"/>
        <w:numPr>
          <w:ilvl w:val="0"/>
          <w:numId w:val="2"/>
        </w:numPr>
        <w:spacing w:after="0" w:line="240" w:lineRule="auto"/>
        <w:rPr>
          <w:rFonts w:cs="Calibri"/>
          <w:szCs w:val="20"/>
        </w:rPr>
      </w:pPr>
      <w:r w:rsidRPr="00FB3C78">
        <w:rPr>
          <w:rFonts w:cs="Calibri"/>
          <w:b/>
          <w:bCs/>
          <w:szCs w:val="20"/>
        </w:rPr>
        <w:t xml:space="preserve">Na uvid su obavezni doći svi studenti koji nisu položili </w:t>
      </w:r>
      <w:r w:rsidR="00E53DA5" w:rsidRPr="00FB3C78">
        <w:rPr>
          <w:rFonts w:cs="Calibri"/>
          <w:b/>
          <w:bCs/>
          <w:szCs w:val="20"/>
        </w:rPr>
        <w:t>provjeru ili ispit</w:t>
      </w:r>
      <w:r w:rsidRPr="00FB3C78">
        <w:rPr>
          <w:rFonts w:cs="Calibri"/>
          <w:szCs w:val="20"/>
        </w:rPr>
        <w:t>. Ako studenti neopravdano (dakle bez opravdanog razloga kao što je to preklapanje s drugom nastavom…) ne prisustvuju uvidu, smatra se da nisu bili zainteresirani te se neće za te studente organizirati uvid u dodatnom terminu</w:t>
      </w:r>
    </w:p>
    <w:p w14:paraId="511A6207" w14:textId="77777777" w:rsidR="00406ED5" w:rsidRPr="00FB3C78" w:rsidRDefault="00406ED5" w:rsidP="00406ED5">
      <w:pPr>
        <w:pStyle w:val="ListParagraph"/>
        <w:numPr>
          <w:ilvl w:val="1"/>
          <w:numId w:val="2"/>
        </w:numPr>
        <w:jc w:val="both"/>
        <w:rPr>
          <w:rFonts w:cs="Calibri"/>
          <w:szCs w:val="20"/>
        </w:rPr>
      </w:pPr>
      <w:r w:rsidRPr="00FB3C78">
        <w:rPr>
          <w:rFonts w:cs="Calibri"/>
          <w:szCs w:val="20"/>
        </w:rPr>
        <w:t>Ispravci - u terminu definiranom izvedbenim planom</w:t>
      </w:r>
    </w:p>
    <w:p w14:paraId="345962D9" w14:textId="77777777" w:rsidR="005D6B7E" w:rsidRPr="00FB3C78" w:rsidRDefault="005D6B7E" w:rsidP="005D6B7E">
      <w:pPr>
        <w:pStyle w:val="ListParagraph"/>
        <w:numPr>
          <w:ilvl w:val="0"/>
          <w:numId w:val="2"/>
        </w:numPr>
        <w:jc w:val="both"/>
        <w:rPr>
          <w:rFonts w:cs="Calibri"/>
          <w:szCs w:val="20"/>
        </w:rPr>
      </w:pPr>
      <w:r w:rsidRPr="00FB3C78">
        <w:rPr>
          <w:rFonts w:cs="Calibri"/>
          <w:szCs w:val="20"/>
        </w:rPr>
        <w:t xml:space="preserve">Kao i za ostale provjere, </w:t>
      </w:r>
      <w:r w:rsidRPr="00FB3C78">
        <w:rPr>
          <w:rFonts w:cs="Calibri"/>
          <w:b/>
          <w:bCs/>
          <w:szCs w:val="20"/>
        </w:rPr>
        <w:t>dodatne upute</w:t>
      </w:r>
      <w:r w:rsidRPr="00FB3C78">
        <w:rPr>
          <w:rFonts w:cs="Calibri"/>
          <w:szCs w:val="20"/>
        </w:rPr>
        <w:t xml:space="preserve"> se daju tijekom zadavanja ispita.</w:t>
      </w:r>
    </w:p>
    <w:p w14:paraId="5D310973" w14:textId="77777777" w:rsidR="00E53DA5" w:rsidRPr="00FB3C78" w:rsidRDefault="00E53DA5" w:rsidP="00711D91">
      <w:pPr>
        <w:jc w:val="both"/>
        <w:rPr>
          <w:rFonts w:ascii="Verdana" w:hAnsi="Verdana" w:cs="Calibri"/>
          <w:b/>
          <w:bCs/>
          <w:sz w:val="20"/>
          <w:szCs w:val="20"/>
        </w:rPr>
      </w:pPr>
    </w:p>
    <w:p w14:paraId="57F7255C" w14:textId="3221FE99" w:rsidR="00711D91" w:rsidRPr="00FB3C78" w:rsidRDefault="00711D91" w:rsidP="00711D91">
      <w:pPr>
        <w:jc w:val="both"/>
        <w:rPr>
          <w:rFonts w:ascii="Verdana" w:hAnsi="Verdana" w:cs="Calibri"/>
          <w:b/>
          <w:bCs/>
          <w:sz w:val="20"/>
          <w:szCs w:val="20"/>
        </w:rPr>
      </w:pPr>
      <w:r w:rsidRPr="00FB3C78">
        <w:rPr>
          <w:rFonts w:ascii="Verdana" w:hAnsi="Verdana" w:cs="Calibri"/>
          <w:b/>
          <w:bCs/>
          <w:sz w:val="20"/>
          <w:szCs w:val="20"/>
        </w:rPr>
        <w:t>Program</w:t>
      </w:r>
    </w:p>
    <w:p w14:paraId="3F61227F"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 xml:space="preserve">Na vježbe je potrebno nositi </w:t>
      </w:r>
      <w:r w:rsidRPr="00FB3C78">
        <w:rPr>
          <w:rFonts w:cs="Calibri"/>
          <w:b/>
          <w:szCs w:val="20"/>
        </w:rPr>
        <w:t>opremu za tehničko crtanje – papire, ravnalo, 2 trokuta, šestar, tehničku olovku i gumicu... i dr. prema potrebi</w:t>
      </w:r>
      <w:r w:rsidRPr="00FB3C78">
        <w:rPr>
          <w:rFonts w:cs="Calibri"/>
          <w:szCs w:val="20"/>
        </w:rPr>
        <w:t xml:space="preserve">. Također je potrebno imati jednu plavu ili crvenu kemijsku olovku. Za grupe koje zbog nemogućnosti osiguranja računalne radionice imaju vježbe u drugim predavaonicama, poželjno je nositi </w:t>
      </w:r>
      <w:r w:rsidRPr="00FB3C78">
        <w:rPr>
          <w:rFonts w:cs="Calibri"/>
          <w:b/>
          <w:bCs/>
          <w:szCs w:val="20"/>
        </w:rPr>
        <w:t>računalo</w:t>
      </w:r>
      <w:r w:rsidRPr="00FB3C78">
        <w:rPr>
          <w:rFonts w:cs="Calibri"/>
          <w:szCs w:val="20"/>
        </w:rPr>
        <w:t>, po mogućnosti najmanje 1-2 po grupi.</w:t>
      </w:r>
    </w:p>
    <w:p w14:paraId="0C754771"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Također je potrebno imati jednu plavu ili crvenu kemijsku olovku.</w:t>
      </w:r>
    </w:p>
    <w:p w14:paraId="0A4283B5"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 xml:space="preserve">Može se tražiti da se studenti prethodno </w:t>
      </w:r>
      <w:r w:rsidRPr="00FB3C78">
        <w:rPr>
          <w:rFonts w:cs="Calibri"/>
          <w:b/>
          <w:szCs w:val="20"/>
        </w:rPr>
        <w:t>pripreme za nastavu</w:t>
      </w:r>
      <w:r w:rsidRPr="00FB3C78">
        <w:rPr>
          <w:rFonts w:cs="Calibri"/>
          <w:szCs w:val="20"/>
        </w:rPr>
        <w:t xml:space="preserve"> tako što će pročitati predavanja/e (prema uputama) ili druge izvore (također prema uputama).</w:t>
      </w:r>
    </w:p>
    <w:p w14:paraId="34C37F6F" w14:textId="77777777" w:rsidR="00711D91" w:rsidRPr="00FB3C78" w:rsidRDefault="00711D91" w:rsidP="00711D91">
      <w:pPr>
        <w:pStyle w:val="ListParagraph"/>
        <w:numPr>
          <w:ilvl w:val="0"/>
          <w:numId w:val="2"/>
        </w:numPr>
        <w:rPr>
          <w:rFonts w:cs="Calibri"/>
          <w:szCs w:val="20"/>
        </w:rPr>
      </w:pPr>
      <w:r w:rsidRPr="00FB3C78">
        <w:rPr>
          <w:rFonts w:cs="Calibri"/>
          <w:b/>
          <w:szCs w:val="20"/>
        </w:rPr>
        <w:t xml:space="preserve">Vježbe su uvjetovanošću povezane s predavanjima </w:t>
      </w:r>
      <w:r w:rsidRPr="00FB3C78">
        <w:rPr>
          <w:rFonts w:cs="Calibri"/>
          <w:szCs w:val="20"/>
        </w:rPr>
        <w:t xml:space="preserve">- </w:t>
      </w:r>
      <w:r w:rsidRPr="00FB3C78">
        <w:rPr>
          <w:rFonts w:cs="Calibri"/>
          <w:b/>
          <w:szCs w:val="20"/>
        </w:rPr>
        <w:t>neće se moći napredovati s programom ako se ne riješe dijelovi aktivne nastave koji obrađuju temu potrebnu za izradu programa.</w:t>
      </w:r>
    </w:p>
    <w:p w14:paraId="4AFCA682"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 xml:space="preserve">Studenti </w:t>
      </w:r>
      <w:r w:rsidRPr="00FB3C78">
        <w:rPr>
          <w:rFonts w:cs="Calibri"/>
          <w:b/>
          <w:bCs/>
          <w:szCs w:val="20"/>
        </w:rPr>
        <w:t>obavezno</w:t>
      </w:r>
      <w:r w:rsidRPr="00FB3C78">
        <w:rPr>
          <w:rFonts w:cs="Calibri"/>
          <w:szCs w:val="20"/>
        </w:rPr>
        <w:t xml:space="preserve"> trebaju nositi na nastavu </w:t>
      </w:r>
      <w:r w:rsidRPr="00FB3C78">
        <w:rPr>
          <w:rFonts w:cs="Calibri"/>
          <w:b/>
          <w:bCs/>
          <w:szCs w:val="20"/>
        </w:rPr>
        <w:t>one dijelove gradiva (predavanja) koja su potrebna za izradu programa</w:t>
      </w:r>
      <w:r w:rsidRPr="00FB3C78">
        <w:rPr>
          <w:rFonts w:cs="Calibri"/>
          <w:szCs w:val="20"/>
        </w:rPr>
        <w:t>.</w:t>
      </w:r>
    </w:p>
    <w:p w14:paraId="598C9341"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 xml:space="preserve">Program se izrađuje prema zadatku i uputama koje će studentima tijekom vježbi i tijekom korekcija programa dati </w:t>
      </w:r>
      <w:r w:rsidRPr="00FB3C78">
        <w:rPr>
          <w:rFonts w:cs="Calibri"/>
          <w:b/>
          <w:szCs w:val="20"/>
        </w:rPr>
        <w:t>voditelj vježbi.</w:t>
      </w:r>
    </w:p>
    <w:p w14:paraId="00FA1024"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Da bi se predaja pojedinog dijela programa smatrala izvedenom tj. uspješno odrađenom,  potrebne su najmanje 1-2 korekcije po dijelu programa – što potvrđuje voditelj vježbi.</w:t>
      </w:r>
    </w:p>
    <w:p w14:paraId="1449DB4B"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 xml:space="preserve">Program se ne priznaje ako svi dijelovi programa nisu postavljeni u </w:t>
      </w:r>
      <w:r w:rsidRPr="00FB3C78">
        <w:rPr>
          <w:rFonts w:cs="Calibri"/>
          <w:b/>
          <w:bCs/>
          <w:szCs w:val="20"/>
        </w:rPr>
        <w:t>dogovoru</w:t>
      </w:r>
      <w:r w:rsidRPr="00FB3C78">
        <w:rPr>
          <w:rFonts w:cs="Calibri"/>
          <w:szCs w:val="20"/>
        </w:rPr>
        <w:t xml:space="preserve"> s nositeljima vježbi.</w:t>
      </w:r>
    </w:p>
    <w:p w14:paraId="706E9826"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 xml:space="preserve">Program se predaje i kolokvira obrazloženjem izrade zadanog programa. </w:t>
      </w:r>
      <w:r w:rsidRPr="00FB3C78">
        <w:rPr>
          <w:rFonts w:cs="Calibri"/>
          <w:b/>
          <w:bCs/>
          <w:szCs w:val="20"/>
        </w:rPr>
        <w:t>Svaki dio programa</w:t>
      </w:r>
      <w:r w:rsidRPr="00FB3C78">
        <w:rPr>
          <w:rFonts w:cs="Calibri"/>
          <w:szCs w:val="20"/>
        </w:rPr>
        <w:t xml:space="preserve"> se postavlja u dogovoru s voditeljem vježbi i treba biti odobren od strane voditelja vježbi. </w:t>
      </w:r>
    </w:p>
    <w:p w14:paraId="5DCFCF38" w14:textId="77777777" w:rsidR="00711D91" w:rsidRPr="00FB3C78" w:rsidRDefault="00711D91" w:rsidP="00711D91">
      <w:pPr>
        <w:pStyle w:val="ListParagraph"/>
        <w:numPr>
          <w:ilvl w:val="0"/>
          <w:numId w:val="2"/>
        </w:numPr>
        <w:jc w:val="both"/>
        <w:rPr>
          <w:rFonts w:cs="Calibri"/>
          <w:szCs w:val="20"/>
        </w:rPr>
      </w:pPr>
      <w:r w:rsidRPr="00FB3C78">
        <w:rPr>
          <w:rFonts w:cs="Calibri"/>
          <w:b/>
          <w:szCs w:val="20"/>
        </w:rPr>
        <w:t>Svaki dio programa je obavezan</w:t>
      </w:r>
      <w:r w:rsidRPr="00FB3C78">
        <w:rPr>
          <w:rFonts w:cs="Calibri"/>
          <w:szCs w:val="20"/>
        </w:rPr>
        <w:t>, osim onih za koje je naglašeno da su opcionalni.</w:t>
      </w:r>
    </w:p>
    <w:p w14:paraId="084D7EAC"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 xml:space="preserve">Za izvršavanje nastavnih obaveza i ispita potrebno je imati elektronički identitet za pristup portalu kolegija na portalu Merlin i e-pošti na domeni uniri.hr. </w:t>
      </w:r>
    </w:p>
    <w:p w14:paraId="20015278" w14:textId="77777777" w:rsidR="00711D91" w:rsidRPr="00FB3C78" w:rsidRDefault="00711D91" w:rsidP="00711D91">
      <w:pPr>
        <w:pStyle w:val="ListParagraph"/>
        <w:numPr>
          <w:ilvl w:val="0"/>
          <w:numId w:val="2"/>
        </w:numPr>
        <w:jc w:val="both"/>
        <w:rPr>
          <w:rFonts w:cs="Calibri"/>
          <w:szCs w:val="20"/>
        </w:rPr>
      </w:pPr>
      <w:r w:rsidRPr="00FB3C78">
        <w:rPr>
          <w:rFonts w:cs="Calibri"/>
          <w:b/>
          <w:bCs/>
          <w:szCs w:val="20"/>
        </w:rPr>
        <w:t>Radne verzije</w:t>
      </w:r>
      <w:r w:rsidRPr="00FB3C78">
        <w:rPr>
          <w:rFonts w:cs="Calibri"/>
          <w:szCs w:val="20"/>
        </w:rPr>
        <w:t xml:space="preserve"> dijelova programa predaju se prema terminskom planu predaje koja se definira u izvedbenom planu i na portalu Merlin. Program se predaje prema </w:t>
      </w:r>
      <w:r w:rsidRPr="00FB3C78">
        <w:rPr>
          <w:rFonts w:cs="Calibri"/>
          <w:b/>
          <w:bCs/>
          <w:szCs w:val="20"/>
        </w:rPr>
        <w:t>definiranim fazama koje se ne mogu preskakati</w:t>
      </w:r>
      <w:r w:rsidRPr="00FB3C78">
        <w:rPr>
          <w:rFonts w:cs="Calibri"/>
          <w:szCs w:val="20"/>
        </w:rPr>
        <w:t>.</w:t>
      </w:r>
    </w:p>
    <w:p w14:paraId="6DC59218"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lastRenderedPageBreak/>
        <w:t xml:space="preserve">Bez prihvaćene radne verzije od strane voditelja vježbi, ne prihvaća se </w:t>
      </w:r>
      <w:r w:rsidRPr="00FB3C78">
        <w:rPr>
          <w:rFonts w:cs="Calibri"/>
          <w:b/>
          <w:bCs/>
          <w:szCs w:val="20"/>
        </w:rPr>
        <w:t>finalna predaja programa</w:t>
      </w:r>
      <w:r w:rsidRPr="00FB3C78">
        <w:rPr>
          <w:rFonts w:cs="Calibri"/>
          <w:szCs w:val="20"/>
        </w:rPr>
        <w:t xml:space="preserve">. Prihvaćena radna verzija znači da taj dio programa </w:t>
      </w:r>
      <w:r w:rsidRPr="00FB3C78">
        <w:rPr>
          <w:rFonts w:cs="Calibri"/>
          <w:b/>
          <w:szCs w:val="20"/>
        </w:rPr>
        <w:t>nije</w:t>
      </w:r>
      <w:r w:rsidRPr="00FB3C78">
        <w:rPr>
          <w:rFonts w:cs="Calibri"/>
          <w:szCs w:val="20"/>
        </w:rPr>
        <w:t xml:space="preserve"> na razini za prihvaćanje, ali je u osnovnim elementima taj dio programa ispravno postavljen (a za priznavanje je potrebno dovršavanje). </w:t>
      </w:r>
    </w:p>
    <w:p w14:paraId="4F828E04" w14:textId="77777777" w:rsidR="00711D91" w:rsidRPr="00FB3C78" w:rsidRDefault="00711D91" w:rsidP="00711D91">
      <w:pPr>
        <w:pStyle w:val="ListParagraph"/>
        <w:numPr>
          <w:ilvl w:val="0"/>
          <w:numId w:val="2"/>
        </w:numPr>
        <w:jc w:val="both"/>
        <w:rPr>
          <w:rFonts w:cs="Calibri"/>
          <w:szCs w:val="20"/>
        </w:rPr>
      </w:pPr>
      <w:r w:rsidRPr="00FB3C78">
        <w:rPr>
          <w:rFonts w:cs="Calibri"/>
          <w:szCs w:val="20"/>
        </w:rPr>
        <w:t xml:space="preserve">Cjeloviti grafički dio programa se predaje uz </w:t>
      </w:r>
      <w:r w:rsidRPr="00FB3C78">
        <w:rPr>
          <w:rFonts w:cs="Calibri"/>
          <w:b/>
          <w:bCs/>
          <w:szCs w:val="20"/>
        </w:rPr>
        <w:t>obrazloženje</w:t>
      </w:r>
      <w:r w:rsidRPr="00FB3C78">
        <w:rPr>
          <w:rFonts w:cs="Calibri"/>
          <w:szCs w:val="20"/>
        </w:rPr>
        <w:t xml:space="preserve"> - dokaz razumijevanja nacrta koji je sastavni dio programa i drugim mogućim materijalima, a prema uputama voditelja vježbi.</w:t>
      </w:r>
    </w:p>
    <w:p w14:paraId="5E8F0D7D" w14:textId="77777777" w:rsidR="00711D91" w:rsidRPr="00FB3C78" w:rsidRDefault="00711D91" w:rsidP="00711D91">
      <w:pPr>
        <w:pStyle w:val="ListParagraph"/>
        <w:numPr>
          <w:ilvl w:val="0"/>
          <w:numId w:val="2"/>
        </w:numPr>
        <w:jc w:val="both"/>
        <w:rPr>
          <w:rFonts w:cs="Calibri"/>
          <w:szCs w:val="20"/>
        </w:rPr>
      </w:pPr>
      <w:r w:rsidRPr="00FB3C78">
        <w:rPr>
          <w:rFonts w:cs="Calibri"/>
          <w:b/>
          <w:bCs/>
          <w:szCs w:val="20"/>
        </w:rPr>
        <w:t xml:space="preserve">Svaki dio programa mora biti usvojen s prolaznim bodovima </w:t>
      </w:r>
      <w:r w:rsidRPr="00FB3C78">
        <w:rPr>
          <w:rFonts w:cs="Calibri"/>
          <w:szCs w:val="20"/>
        </w:rPr>
        <w:t xml:space="preserve">kako bi program bio usvojen. </w:t>
      </w:r>
      <w:r w:rsidRPr="00FB3C78">
        <w:rPr>
          <w:rFonts w:cs="Calibri"/>
          <w:b/>
          <w:szCs w:val="20"/>
        </w:rPr>
        <w:t>Svaki dio programa je obavezan</w:t>
      </w:r>
      <w:r w:rsidRPr="00FB3C78">
        <w:rPr>
          <w:rFonts w:cs="Calibri"/>
          <w:szCs w:val="20"/>
        </w:rPr>
        <w:t>, osim onih za koje je naglašeno da je opcionalan.</w:t>
      </w:r>
    </w:p>
    <w:p w14:paraId="31054CAD" w14:textId="77777777" w:rsidR="00711D91" w:rsidRPr="00FB3C78" w:rsidRDefault="00711D91" w:rsidP="00711D91">
      <w:pPr>
        <w:pStyle w:val="ListParagraph"/>
        <w:numPr>
          <w:ilvl w:val="0"/>
          <w:numId w:val="2"/>
        </w:numPr>
        <w:jc w:val="both"/>
        <w:rPr>
          <w:rFonts w:cs="Calibri"/>
          <w:szCs w:val="20"/>
        </w:rPr>
      </w:pPr>
      <w:r w:rsidRPr="00FB3C78">
        <w:rPr>
          <w:rFonts w:cs="Calibri"/>
          <w:b/>
          <w:bCs/>
          <w:szCs w:val="20"/>
        </w:rPr>
        <w:t xml:space="preserve">Sve finalne predaje </w:t>
      </w:r>
      <w:r w:rsidRPr="00FB3C78">
        <w:rPr>
          <w:rFonts w:cs="Calibri"/>
          <w:bCs/>
          <w:szCs w:val="20"/>
        </w:rPr>
        <w:t xml:space="preserve">(svakog dijela programa) trebaju imati </w:t>
      </w:r>
      <w:r w:rsidRPr="00FB3C78">
        <w:rPr>
          <w:rFonts w:cs="Calibri"/>
          <w:b/>
          <w:bCs/>
          <w:szCs w:val="20"/>
        </w:rPr>
        <w:t xml:space="preserve">navedena imena svih članova grupe koji su stvarno radili taj program ili dio programa te svi članovi grupe trebaju izvršiti predaju tog dijela programa u zadaću. </w:t>
      </w:r>
    </w:p>
    <w:p w14:paraId="335B61A4" w14:textId="77777777" w:rsidR="00711D91" w:rsidRPr="00FB3C78" w:rsidRDefault="00711D91" w:rsidP="00711D91">
      <w:pPr>
        <w:pStyle w:val="ListParagraph"/>
        <w:numPr>
          <w:ilvl w:val="0"/>
          <w:numId w:val="2"/>
        </w:numPr>
        <w:jc w:val="both"/>
        <w:rPr>
          <w:rFonts w:cs="Calibri"/>
          <w:szCs w:val="20"/>
        </w:rPr>
      </w:pPr>
      <w:r w:rsidRPr="00FB3C78">
        <w:rPr>
          <w:rFonts w:cs="Calibri"/>
          <w:b/>
          <w:bCs/>
          <w:szCs w:val="20"/>
        </w:rPr>
        <w:t>Popravci programa</w:t>
      </w:r>
      <w:r w:rsidRPr="00FB3C78">
        <w:rPr>
          <w:rFonts w:cs="Calibri"/>
          <w:szCs w:val="20"/>
        </w:rPr>
        <w:t xml:space="preserve"> – svaki dio programa (osim zadnjeg) se može popravljati do unutar 2 tjedna od roka predaje tog dijela programa, i to samo uz dogovor s voditeljem vježbi. Inače se smatra da taj dio programa nije ispunjen te se može popravljati samo na kraju semestra prema izvedbenom planu, ako nije ostala za popravak niti jedna druga aktivnost. Na kraju semestra se može ispravljati samo 1 dio programa. </w:t>
      </w:r>
    </w:p>
    <w:p w14:paraId="53BD8D6B" w14:textId="77777777" w:rsidR="00711D91" w:rsidRPr="00FB3C78" w:rsidRDefault="00711D91" w:rsidP="00711D91">
      <w:pPr>
        <w:pStyle w:val="ListParagraph"/>
        <w:numPr>
          <w:ilvl w:val="0"/>
          <w:numId w:val="2"/>
        </w:numPr>
        <w:jc w:val="both"/>
        <w:rPr>
          <w:rFonts w:cs="Calibri"/>
          <w:szCs w:val="20"/>
        </w:rPr>
      </w:pPr>
      <w:r w:rsidRPr="00FB3C78">
        <w:rPr>
          <w:rFonts w:cs="Calibri"/>
          <w:b/>
          <w:bCs/>
          <w:szCs w:val="20"/>
        </w:rPr>
        <w:t>Kašnjenje</w:t>
      </w:r>
      <w:r w:rsidRPr="00FB3C78">
        <w:rPr>
          <w:rFonts w:cs="Calibri"/>
          <w:szCs w:val="20"/>
        </w:rPr>
        <w:t xml:space="preserve"> s dijelom programa se smatra ne ispunjavanjem tog dijela programa.</w:t>
      </w:r>
    </w:p>
    <w:p w14:paraId="29E72E98" w14:textId="77777777" w:rsidR="00711D91" w:rsidRPr="00FB3C78" w:rsidRDefault="00711D91" w:rsidP="00711D91">
      <w:pPr>
        <w:pStyle w:val="ListParagraph"/>
        <w:numPr>
          <w:ilvl w:val="0"/>
          <w:numId w:val="2"/>
        </w:numPr>
        <w:jc w:val="both"/>
        <w:rPr>
          <w:rFonts w:cs="Calibri"/>
          <w:szCs w:val="20"/>
        </w:rPr>
      </w:pPr>
      <w:r w:rsidRPr="00FB3C78">
        <w:rPr>
          <w:rFonts w:cs="Calibri"/>
          <w:b/>
          <w:bCs/>
          <w:szCs w:val="20"/>
        </w:rPr>
        <w:t xml:space="preserve">Voditelji vježbi će svakako odgovoriti na email upit unutar 2 radna dana. </w:t>
      </w:r>
      <w:r w:rsidRPr="00FB3C78">
        <w:rPr>
          <w:rFonts w:cs="Calibri"/>
          <w:szCs w:val="20"/>
        </w:rPr>
        <w:t>Ako ne dobijete odgovor nakon tog vremena, znači da se radi o tehničkim problemima pa, molimo, ponovite upit.</w:t>
      </w:r>
    </w:p>
    <w:p w14:paraId="7FE0D5F4" w14:textId="77777777" w:rsidR="00711D91" w:rsidRPr="00FB3C78" w:rsidRDefault="00711D91" w:rsidP="00711D91">
      <w:pPr>
        <w:jc w:val="both"/>
        <w:rPr>
          <w:rFonts w:ascii="Verdana" w:hAnsi="Verdana" w:cs="Calibri"/>
          <w:sz w:val="20"/>
          <w:szCs w:val="20"/>
        </w:rPr>
      </w:pPr>
    </w:p>
    <w:p w14:paraId="6F7CF6EF" w14:textId="77777777" w:rsidR="00711D91" w:rsidRPr="00FB3C78" w:rsidRDefault="00711D91" w:rsidP="00711D91">
      <w:pPr>
        <w:jc w:val="both"/>
        <w:rPr>
          <w:rFonts w:ascii="Verdana" w:hAnsi="Verdana" w:cs="Calibri"/>
          <w:b/>
          <w:bCs/>
          <w:sz w:val="20"/>
          <w:szCs w:val="20"/>
        </w:rPr>
      </w:pPr>
      <w:r w:rsidRPr="00FB3C78">
        <w:rPr>
          <w:rFonts w:ascii="Verdana" w:hAnsi="Verdana" w:cs="Calibri"/>
          <w:b/>
          <w:bCs/>
          <w:sz w:val="20"/>
          <w:szCs w:val="20"/>
        </w:rPr>
        <w:t>Email i druga online komunikacija</w:t>
      </w:r>
    </w:p>
    <w:p w14:paraId="281A346C" w14:textId="77777777" w:rsidR="00711D91" w:rsidRPr="00FB3C78" w:rsidRDefault="00711D91" w:rsidP="00711D91">
      <w:pPr>
        <w:pStyle w:val="ListParagraph"/>
        <w:numPr>
          <w:ilvl w:val="0"/>
          <w:numId w:val="6"/>
        </w:numPr>
        <w:spacing w:after="0" w:line="240" w:lineRule="auto"/>
        <w:jc w:val="both"/>
        <w:rPr>
          <w:rFonts w:cs="Calibri"/>
          <w:szCs w:val="20"/>
        </w:rPr>
      </w:pPr>
      <w:r w:rsidRPr="00FB3C78">
        <w:rPr>
          <w:rFonts w:cs="Calibri"/>
          <w:szCs w:val="20"/>
        </w:rPr>
        <w:t xml:space="preserve">Nositelji kolegija i vježbi će redovito odgovarati na email upite, ali unutar realnih mogućnosti. </w:t>
      </w:r>
    </w:p>
    <w:p w14:paraId="1059E7FB" w14:textId="77777777" w:rsidR="00711D91" w:rsidRPr="00FB3C78" w:rsidRDefault="00711D91" w:rsidP="00711D91">
      <w:pPr>
        <w:pStyle w:val="ListParagraph"/>
        <w:numPr>
          <w:ilvl w:val="0"/>
          <w:numId w:val="6"/>
        </w:numPr>
        <w:spacing w:after="0" w:line="240" w:lineRule="auto"/>
        <w:jc w:val="both"/>
        <w:rPr>
          <w:rFonts w:cs="Calibri"/>
          <w:szCs w:val="20"/>
        </w:rPr>
      </w:pPr>
      <w:r w:rsidRPr="00FB3C78">
        <w:rPr>
          <w:rFonts w:cs="Calibri"/>
          <w:szCs w:val="20"/>
        </w:rPr>
        <w:t xml:space="preserve">Kako bi nam elektronička komunikacija bila što efikasnija i kvalitetnija, </w:t>
      </w:r>
      <w:r w:rsidRPr="00FB3C78">
        <w:rPr>
          <w:rFonts w:cs="Calibri"/>
          <w:b/>
          <w:szCs w:val="20"/>
        </w:rPr>
        <w:t>mole se studenti da vode računa do kojeg vremena trebaju odgovor</w:t>
      </w:r>
      <w:r w:rsidRPr="00FB3C78">
        <w:rPr>
          <w:rFonts w:cs="Calibri"/>
          <w:szCs w:val="20"/>
        </w:rPr>
        <w:t xml:space="preserve">. Na svaki upit će se </w:t>
      </w:r>
      <w:r w:rsidRPr="00FB3C78">
        <w:rPr>
          <w:rFonts w:cs="Calibri"/>
          <w:b/>
          <w:szCs w:val="20"/>
        </w:rPr>
        <w:t>odgovoriti unutar dva radna dana</w:t>
      </w:r>
      <w:r w:rsidRPr="00FB3C78">
        <w:rPr>
          <w:rFonts w:cs="Calibri"/>
          <w:szCs w:val="20"/>
        </w:rPr>
        <w:t xml:space="preserve">. Za slučaj da odgovor niste dobili unutar tog vremena, molim ponovite slanje emaila jer je moguće da je došlo do nekih tehničkih problema. JAKO je važno da </w:t>
      </w:r>
      <w:r w:rsidRPr="00FB3C78">
        <w:rPr>
          <w:rFonts w:cs="Calibri"/>
          <w:b/>
          <w:szCs w:val="20"/>
        </w:rPr>
        <w:t>upite postavljate pravovremeno</w:t>
      </w:r>
      <w:r w:rsidRPr="00FB3C78">
        <w:rPr>
          <w:rFonts w:cs="Calibri"/>
          <w:szCs w:val="20"/>
        </w:rPr>
        <w:t xml:space="preserve">. To znači da npr. za aktivnosti koje treba predati, npr. u srijedu, upit ne postavljate u ponedjeljak ili utorak već u četvrtak i petak prethodnog tjedna. </w:t>
      </w:r>
    </w:p>
    <w:p w14:paraId="64254C5E" w14:textId="77777777" w:rsidR="00711D91" w:rsidRPr="00FB3C78" w:rsidRDefault="00711D91" w:rsidP="00711D91">
      <w:pPr>
        <w:pStyle w:val="ListParagraph"/>
        <w:numPr>
          <w:ilvl w:val="0"/>
          <w:numId w:val="6"/>
        </w:numPr>
        <w:spacing w:after="0" w:line="240" w:lineRule="auto"/>
        <w:jc w:val="both"/>
        <w:rPr>
          <w:rFonts w:cs="Calibri"/>
          <w:szCs w:val="20"/>
        </w:rPr>
      </w:pPr>
      <w:r w:rsidRPr="00FB3C78">
        <w:rPr>
          <w:rFonts w:cs="Calibri"/>
          <w:szCs w:val="20"/>
        </w:rPr>
        <w:t xml:space="preserve">Preporuča se da se materijal kojega dobijete za rad i izradu zadataka pregleda unutar 1 radnog dana i da se ukoliko naiđete na neke nejasnoće ili imate bilo koje pitanje oko zadatka, čim prije javite nastavnicama s tim upitom. To znači da ćemo mi odgovoriti na vrijeme i vi ćete imati dovoljno vremena za napraviti zadatak. Na </w:t>
      </w:r>
      <w:proofErr w:type="spellStart"/>
      <w:r w:rsidRPr="00FB3C78">
        <w:rPr>
          <w:rFonts w:cs="Calibri"/>
          <w:szCs w:val="20"/>
        </w:rPr>
        <w:t>emailove</w:t>
      </w:r>
      <w:proofErr w:type="spellEnd"/>
      <w:r w:rsidRPr="00FB3C78">
        <w:rPr>
          <w:rFonts w:cs="Calibri"/>
          <w:szCs w:val="20"/>
        </w:rPr>
        <w:t xml:space="preserve"> će se odgovarati po redu, kako dolaze.</w:t>
      </w:r>
    </w:p>
    <w:p w14:paraId="05EF973B" w14:textId="77777777" w:rsidR="00711D91" w:rsidRPr="00FB3C78" w:rsidRDefault="00711D91" w:rsidP="00711D91">
      <w:pPr>
        <w:pStyle w:val="ListParagraph"/>
        <w:numPr>
          <w:ilvl w:val="0"/>
          <w:numId w:val="6"/>
        </w:numPr>
        <w:spacing w:after="0" w:line="240" w:lineRule="auto"/>
        <w:jc w:val="both"/>
        <w:rPr>
          <w:rFonts w:cs="Calibri"/>
          <w:szCs w:val="20"/>
        </w:rPr>
      </w:pPr>
      <w:r w:rsidRPr="00FB3C78">
        <w:rPr>
          <w:rFonts w:cs="Calibri"/>
          <w:szCs w:val="20"/>
        </w:rPr>
        <w:t>Ista dinamika vrijedi i za postavljanje upita putem foruma.</w:t>
      </w:r>
    </w:p>
    <w:p w14:paraId="5389672F" w14:textId="77777777" w:rsidR="00711D91" w:rsidRPr="00FB3C78" w:rsidRDefault="00711D91" w:rsidP="00711D91">
      <w:pPr>
        <w:pStyle w:val="ListParagraph"/>
        <w:numPr>
          <w:ilvl w:val="0"/>
          <w:numId w:val="6"/>
        </w:numPr>
        <w:spacing w:after="0" w:line="240" w:lineRule="auto"/>
        <w:jc w:val="both"/>
        <w:rPr>
          <w:rFonts w:cs="Calibri"/>
          <w:szCs w:val="20"/>
        </w:rPr>
      </w:pPr>
      <w:r w:rsidRPr="00FB3C78">
        <w:rPr>
          <w:rFonts w:cs="Calibri"/>
          <w:szCs w:val="20"/>
        </w:rPr>
        <w:t xml:space="preserve">U predmetu emaila svakako navedite kolegij (npr. AKI, AKII, OPI, ZRG ili drugo) te osnovnu temu emaila („upit u vezi zadatka“, „odgoda zbog bolesti“…) kako bi komunikacija </w:t>
      </w:r>
      <w:proofErr w:type="spellStart"/>
      <w:r w:rsidRPr="00FB3C78">
        <w:rPr>
          <w:rFonts w:cs="Calibri"/>
          <w:szCs w:val="20"/>
        </w:rPr>
        <w:t>mailovima</w:t>
      </w:r>
      <w:proofErr w:type="spellEnd"/>
      <w:r w:rsidRPr="00FB3C78">
        <w:rPr>
          <w:rFonts w:cs="Calibri"/>
          <w:szCs w:val="20"/>
        </w:rPr>
        <w:t xml:space="preserve"> bila što lakša i jasnija.</w:t>
      </w:r>
    </w:p>
    <w:p w14:paraId="59484B1E" w14:textId="010B51CE" w:rsidR="00711D91" w:rsidRPr="00FB3C78" w:rsidRDefault="00711D91" w:rsidP="00711D91">
      <w:pPr>
        <w:pStyle w:val="ListParagraph"/>
        <w:numPr>
          <w:ilvl w:val="0"/>
          <w:numId w:val="6"/>
        </w:numPr>
        <w:spacing w:after="0" w:line="240" w:lineRule="auto"/>
        <w:jc w:val="both"/>
        <w:rPr>
          <w:rFonts w:cs="Calibri"/>
          <w:szCs w:val="20"/>
        </w:rPr>
      </w:pPr>
      <w:r w:rsidRPr="00FB3C78">
        <w:rPr>
          <w:rFonts w:cs="Calibri"/>
          <w:szCs w:val="20"/>
        </w:rPr>
        <w:t xml:space="preserve">Neki </w:t>
      </w:r>
      <w:proofErr w:type="spellStart"/>
      <w:r w:rsidRPr="00FB3C78">
        <w:rPr>
          <w:rFonts w:cs="Calibri"/>
          <w:szCs w:val="20"/>
        </w:rPr>
        <w:t>emailovi</w:t>
      </w:r>
      <w:proofErr w:type="spellEnd"/>
      <w:r w:rsidRPr="00FB3C78">
        <w:rPr>
          <w:rFonts w:cs="Calibri"/>
          <w:szCs w:val="20"/>
        </w:rPr>
        <w:t xml:space="preserve"> – čiji se odgovor tiče svih ili većeg broja studenata  - će biti odgovoreni putem foruma na Merlinu, a ne direktno osobi koja je poslala email.</w:t>
      </w:r>
    </w:p>
    <w:p w14:paraId="2A4DFA38" w14:textId="0C84FA88" w:rsidR="008B5D7A" w:rsidRPr="00FB3C78" w:rsidRDefault="008B5D7A" w:rsidP="00711D91">
      <w:pPr>
        <w:pStyle w:val="ListParagraph"/>
        <w:numPr>
          <w:ilvl w:val="0"/>
          <w:numId w:val="6"/>
        </w:numPr>
        <w:spacing w:after="0" w:line="240" w:lineRule="auto"/>
        <w:jc w:val="both"/>
        <w:rPr>
          <w:rFonts w:cs="Calibri"/>
          <w:szCs w:val="20"/>
        </w:rPr>
      </w:pPr>
      <w:r w:rsidRPr="00FB3C78">
        <w:rPr>
          <w:rFonts w:cs="Calibri"/>
          <w:b/>
          <w:szCs w:val="20"/>
        </w:rPr>
        <w:t xml:space="preserve">Neće se odgovarati na </w:t>
      </w:r>
      <w:proofErr w:type="spellStart"/>
      <w:r w:rsidRPr="00FB3C78">
        <w:rPr>
          <w:rFonts w:cs="Calibri"/>
          <w:b/>
          <w:szCs w:val="20"/>
        </w:rPr>
        <w:t>emailove</w:t>
      </w:r>
      <w:proofErr w:type="spellEnd"/>
      <w:r w:rsidRPr="00FB3C78">
        <w:rPr>
          <w:rFonts w:cs="Calibri"/>
          <w:b/>
          <w:szCs w:val="20"/>
        </w:rPr>
        <w:t xml:space="preserve"> na koje se već dao odgovor forumom te na </w:t>
      </w:r>
      <w:proofErr w:type="spellStart"/>
      <w:r w:rsidRPr="00FB3C78">
        <w:rPr>
          <w:rFonts w:cs="Calibri"/>
          <w:b/>
          <w:szCs w:val="20"/>
        </w:rPr>
        <w:t>mailove</w:t>
      </w:r>
      <w:proofErr w:type="spellEnd"/>
      <w:r w:rsidRPr="00FB3C78">
        <w:rPr>
          <w:rFonts w:cs="Calibri"/>
          <w:b/>
          <w:szCs w:val="20"/>
        </w:rPr>
        <w:t xml:space="preserve"> neprikladnog sadržaja.</w:t>
      </w:r>
    </w:p>
    <w:p w14:paraId="45769DF5" w14:textId="77777777" w:rsidR="00711D91" w:rsidRPr="00FB3C78" w:rsidRDefault="00711D91" w:rsidP="00711D91">
      <w:pPr>
        <w:pStyle w:val="ListParagraph"/>
        <w:numPr>
          <w:ilvl w:val="0"/>
          <w:numId w:val="6"/>
        </w:numPr>
        <w:spacing w:after="0" w:line="240" w:lineRule="auto"/>
        <w:jc w:val="both"/>
        <w:rPr>
          <w:szCs w:val="20"/>
        </w:rPr>
      </w:pPr>
      <w:r w:rsidRPr="00FB3C78">
        <w:rPr>
          <w:rFonts w:cs="Calibri"/>
          <w:szCs w:val="20"/>
        </w:rPr>
        <w:lastRenderedPageBreak/>
        <w:t>Osim emaila, komunikacija će biti omogućena i video platformom u terminu konzultacija, tako da svakako možete koristiti i taj način komunikacije.</w:t>
      </w:r>
      <w:r w:rsidRPr="00FB3C78">
        <w:rPr>
          <w:szCs w:val="20"/>
        </w:rPr>
        <w:t xml:space="preserve"> </w:t>
      </w:r>
      <w:r w:rsidRPr="00FB3C78">
        <w:rPr>
          <w:rFonts w:cs="Calibri"/>
          <w:szCs w:val="20"/>
        </w:rPr>
        <w:t>Link će biti pravovremeno postavljen na Merlin.</w:t>
      </w:r>
    </w:p>
    <w:p w14:paraId="72969498" w14:textId="6002EA8A" w:rsidR="00711D91" w:rsidRPr="00FB3C78" w:rsidRDefault="00711D91" w:rsidP="00711D91">
      <w:pPr>
        <w:rPr>
          <w:rFonts w:ascii="Verdana" w:hAnsi="Verdana"/>
          <w:sz w:val="20"/>
          <w:szCs w:val="20"/>
        </w:rPr>
      </w:pPr>
    </w:p>
    <w:p w14:paraId="6AEC9968" w14:textId="11C60C7E" w:rsidR="00BC1394" w:rsidRPr="00FB3C78" w:rsidRDefault="00BC1394" w:rsidP="00711D91">
      <w:pPr>
        <w:rPr>
          <w:rFonts w:ascii="Verdana" w:hAnsi="Verdana"/>
          <w:sz w:val="20"/>
          <w:szCs w:val="20"/>
        </w:rPr>
      </w:pPr>
    </w:p>
    <w:sectPr w:rsidR="00BC1394" w:rsidRPr="00FB3C78" w:rsidSect="00D11AD0">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2729" w14:textId="77777777" w:rsidR="00737A0C" w:rsidRDefault="00737A0C" w:rsidP="00005E28">
      <w:pPr>
        <w:spacing w:after="0" w:line="240" w:lineRule="auto"/>
      </w:pPr>
      <w:r>
        <w:separator/>
      </w:r>
    </w:p>
  </w:endnote>
  <w:endnote w:type="continuationSeparator" w:id="0">
    <w:p w14:paraId="1DE5A7C6" w14:textId="77777777" w:rsidR="00737A0C" w:rsidRDefault="00737A0C" w:rsidP="0000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01426"/>
      <w:docPartObj>
        <w:docPartGallery w:val="Page Numbers (Bottom of Page)"/>
        <w:docPartUnique/>
      </w:docPartObj>
    </w:sdtPr>
    <w:sdtEndPr>
      <w:rPr>
        <w:noProof/>
      </w:rPr>
    </w:sdtEndPr>
    <w:sdtContent>
      <w:p w14:paraId="215A524A" w14:textId="0937A7B0" w:rsidR="00005E28" w:rsidRDefault="00005E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65E30F" w14:textId="77777777" w:rsidR="00005E28" w:rsidRDefault="00005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050F" w14:textId="77777777" w:rsidR="00737A0C" w:rsidRDefault="00737A0C" w:rsidP="00005E28">
      <w:pPr>
        <w:spacing w:after="0" w:line="240" w:lineRule="auto"/>
      </w:pPr>
      <w:r>
        <w:separator/>
      </w:r>
    </w:p>
  </w:footnote>
  <w:footnote w:type="continuationSeparator" w:id="0">
    <w:p w14:paraId="3737E562" w14:textId="77777777" w:rsidR="00737A0C" w:rsidRDefault="00737A0C" w:rsidP="00005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851"/>
    <w:multiLevelType w:val="hybridMultilevel"/>
    <w:tmpl w:val="66E6F118"/>
    <w:lvl w:ilvl="0" w:tplc="DD8CEE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028D7"/>
    <w:multiLevelType w:val="hybridMultilevel"/>
    <w:tmpl w:val="17A69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7911E2"/>
    <w:multiLevelType w:val="hybridMultilevel"/>
    <w:tmpl w:val="7C2AD0FC"/>
    <w:lvl w:ilvl="0" w:tplc="DD8CE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06534"/>
    <w:multiLevelType w:val="hybridMultilevel"/>
    <w:tmpl w:val="506813B6"/>
    <w:lvl w:ilvl="0" w:tplc="73867FDA">
      <w:numFmt w:val="bullet"/>
      <w:lvlText w:val="•"/>
      <w:lvlJc w:val="left"/>
      <w:pPr>
        <w:ind w:left="1080" w:hanging="72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0C0F37"/>
    <w:multiLevelType w:val="hybridMultilevel"/>
    <w:tmpl w:val="CD30582A"/>
    <w:lvl w:ilvl="0" w:tplc="9AF8C8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7420EA"/>
    <w:multiLevelType w:val="hybridMultilevel"/>
    <w:tmpl w:val="CD84E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867F83"/>
    <w:multiLevelType w:val="hybridMultilevel"/>
    <w:tmpl w:val="53486934"/>
    <w:lvl w:ilvl="0" w:tplc="DD8CE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F60E1"/>
    <w:multiLevelType w:val="hybridMultilevel"/>
    <w:tmpl w:val="6A9A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26396"/>
    <w:multiLevelType w:val="hybridMultilevel"/>
    <w:tmpl w:val="8C30A478"/>
    <w:lvl w:ilvl="0" w:tplc="DD8CE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E332D"/>
    <w:multiLevelType w:val="hybridMultilevel"/>
    <w:tmpl w:val="E6025828"/>
    <w:lvl w:ilvl="0" w:tplc="59D6C42C">
      <w:numFmt w:val="bullet"/>
      <w:lvlText w:val="•"/>
      <w:lvlJc w:val="left"/>
      <w:pPr>
        <w:ind w:left="1068" w:hanging="708"/>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6"/>
  </w:num>
  <w:num w:numId="6">
    <w:abstractNumId w:val="2"/>
  </w:num>
  <w:num w:numId="7">
    <w:abstractNumId w:val="1"/>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D0"/>
    <w:rsid w:val="00005E28"/>
    <w:rsid w:val="000067F6"/>
    <w:rsid w:val="00013F34"/>
    <w:rsid w:val="00025C59"/>
    <w:rsid w:val="00026413"/>
    <w:rsid w:val="00050BFB"/>
    <w:rsid w:val="000644B6"/>
    <w:rsid w:val="0006469C"/>
    <w:rsid w:val="00073910"/>
    <w:rsid w:val="000919E1"/>
    <w:rsid w:val="00096072"/>
    <w:rsid w:val="000A3F5C"/>
    <w:rsid w:val="000A4F27"/>
    <w:rsid w:val="000B22BD"/>
    <w:rsid w:val="000B2335"/>
    <w:rsid w:val="000C7D2C"/>
    <w:rsid w:val="000F322D"/>
    <w:rsid w:val="000F4876"/>
    <w:rsid w:val="00147AEE"/>
    <w:rsid w:val="00164E70"/>
    <w:rsid w:val="001671CD"/>
    <w:rsid w:val="001777A1"/>
    <w:rsid w:val="00182E0C"/>
    <w:rsid w:val="0018440D"/>
    <w:rsid w:val="001931AE"/>
    <w:rsid w:val="001A2BCC"/>
    <w:rsid w:val="001B07F7"/>
    <w:rsid w:val="001B7FDD"/>
    <w:rsid w:val="001C0427"/>
    <w:rsid w:val="001D2706"/>
    <w:rsid w:val="001E0001"/>
    <w:rsid w:val="00205EF5"/>
    <w:rsid w:val="00206117"/>
    <w:rsid w:val="002251AC"/>
    <w:rsid w:val="00265386"/>
    <w:rsid w:val="00275F47"/>
    <w:rsid w:val="00283D67"/>
    <w:rsid w:val="002A1911"/>
    <w:rsid w:val="002A4467"/>
    <w:rsid w:val="002C3BC0"/>
    <w:rsid w:val="002D58A5"/>
    <w:rsid w:val="002D58E5"/>
    <w:rsid w:val="002E172A"/>
    <w:rsid w:val="003272AC"/>
    <w:rsid w:val="00332214"/>
    <w:rsid w:val="003472AB"/>
    <w:rsid w:val="00353A14"/>
    <w:rsid w:val="003878A1"/>
    <w:rsid w:val="00392686"/>
    <w:rsid w:val="003A4D69"/>
    <w:rsid w:val="003B77B2"/>
    <w:rsid w:val="003E1CFC"/>
    <w:rsid w:val="003F2AA1"/>
    <w:rsid w:val="003F3BC8"/>
    <w:rsid w:val="00400F40"/>
    <w:rsid w:val="00403AFD"/>
    <w:rsid w:val="00406ED5"/>
    <w:rsid w:val="00420722"/>
    <w:rsid w:val="00436415"/>
    <w:rsid w:val="004516D2"/>
    <w:rsid w:val="0045174D"/>
    <w:rsid w:val="00461AC4"/>
    <w:rsid w:val="004A2D86"/>
    <w:rsid w:val="004B074D"/>
    <w:rsid w:val="004B39D8"/>
    <w:rsid w:val="004C0538"/>
    <w:rsid w:val="004D149A"/>
    <w:rsid w:val="004E6E2C"/>
    <w:rsid w:val="004F4023"/>
    <w:rsid w:val="004F746B"/>
    <w:rsid w:val="004F7DB0"/>
    <w:rsid w:val="005040A1"/>
    <w:rsid w:val="005115C3"/>
    <w:rsid w:val="00512368"/>
    <w:rsid w:val="00516422"/>
    <w:rsid w:val="0054290A"/>
    <w:rsid w:val="00542D20"/>
    <w:rsid w:val="00544CC1"/>
    <w:rsid w:val="00552688"/>
    <w:rsid w:val="005537B9"/>
    <w:rsid w:val="00557218"/>
    <w:rsid w:val="00561895"/>
    <w:rsid w:val="00585754"/>
    <w:rsid w:val="005969C8"/>
    <w:rsid w:val="005A2BCD"/>
    <w:rsid w:val="005C56E4"/>
    <w:rsid w:val="005C6C10"/>
    <w:rsid w:val="005D0FBC"/>
    <w:rsid w:val="005D1CE6"/>
    <w:rsid w:val="005D6B7E"/>
    <w:rsid w:val="005E59B5"/>
    <w:rsid w:val="005F669F"/>
    <w:rsid w:val="006062C8"/>
    <w:rsid w:val="00610F91"/>
    <w:rsid w:val="00611239"/>
    <w:rsid w:val="00614897"/>
    <w:rsid w:val="006224BE"/>
    <w:rsid w:val="0062377B"/>
    <w:rsid w:val="0066061E"/>
    <w:rsid w:val="00664646"/>
    <w:rsid w:val="00680F11"/>
    <w:rsid w:val="006914AC"/>
    <w:rsid w:val="0069435C"/>
    <w:rsid w:val="006A54CA"/>
    <w:rsid w:val="006B1BF2"/>
    <w:rsid w:val="006B5D28"/>
    <w:rsid w:val="006C4634"/>
    <w:rsid w:val="006D222D"/>
    <w:rsid w:val="006D3D9C"/>
    <w:rsid w:val="006D44B8"/>
    <w:rsid w:val="00700D58"/>
    <w:rsid w:val="00704945"/>
    <w:rsid w:val="00711D91"/>
    <w:rsid w:val="00714F5A"/>
    <w:rsid w:val="00721382"/>
    <w:rsid w:val="0072450D"/>
    <w:rsid w:val="00737A0C"/>
    <w:rsid w:val="007604AE"/>
    <w:rsid w:val="00770C7C"/>
    <w:rsid w:val="007753FD"/>
    <w:rsid w:val="0077633D"/>
    <w:rsid w:val="00777087"/>
    <w:rsid w:val="00783CD5"/>
    <w:rsid w:val="00785C32"/>
    <w:rsid w:val="00786FD7"/>
    <w:rsid w:val="007A1AAD"/>
    <w:rsid w:val="007B0819"/>
    <w:rsid w:val="007C2354"/>
    <w:rsid w:val="007E66D6"/>
    <w:rsid w:val="007F4448"/>
    <w:rsid w:val="007F45D1"/>
    <w:rsid w:val="007F6B5F"/>
    <w:rsid w:val="007F7999"/>
    <w:rsid w:val="00805682"/>
    <w:rsid w:val="008145A9"/>
    <w:rsid w:val="008261B4"/>
    <w:rsid w:val="00837A26"/>
    <w:rsid w:val="00843603"/>
    <w:rsid w:val="00846160"/>
    <w:rsid w:val="00852BA5"/>
    <w:rsid w:val="00860B56"/>
    <w:rsid w:val="00864FA0"/>
    <w:rsid w:val="00880F4D"/>
    <w:rsid w:val="008823B4"/>
    <w:rsid w:val="00894FB9"/>
    <w:rsid w:val="008B5D7A"/>
    <w:rsid w:val="008B7389"/>
    <w:rsid w:val="008D1FA3"/>
    <w:rsid w:val="008D6A33"/>
    <w:rsid w:val="009039E9"/>
    <w:rsid w:val="0090696F"/>
    <w:rsid w:val="009173A0"/>
    <w:rsid w:val="00917F21"/>
    <w:rsid w:val="00934780"/>
    <w:rsid w:val="00943E9C"/>
    <w:rsid w:val="00954A1C"/>
    <w:rsid w:val="0096025B"/>
    <w:rsid w:val="00961603"/>
    <w:rsid w:val="00965389"/>
    <w:rsid w:val="009812F0"/>
    <w:rsid w:val="009A596D"/>
    <w:rsid w:val="009A728E"/>
    <w:rsid w:val="009B12AA"/>
    <w:rsid w:val="009B7DBD"/>
    <w:rsid w:val="009C3F0D"/>
    <w:rsid w:val="009C67E5"/>
    <w:rsid w:val="009F134E"/>
    <w:rsid w:val="009F417D"/>
    <w:rsid w:val="00A1011C"/>
    <w:rsid w:val="00A31273"/>
    <w:rsid w:val="00A546E4"/>
    <w:rsid w:val="00A57A39"/>
    <w:rsid w:val="00A61449"/>
    <w:rsid w:val="00A93B1F"/>
    <w:rsid w:val="00AA05A9"/>
    <w:rsid w:val="00AA37A8"/>
    <w:rsid w:val="00AB2C88"/>
    <w:rsid w:val="00AB4CD9"/>
    <w:rsid w:val="00AB55FD"/>
    <w:rsid w:val="00AC0280"/>
    <w:rsid w:val="00AD4593"/>
    <w:rsid w:val="00AE5D26"/>
    <w:rsid w:val="00AE6548"/>
    <w:rsid w:val="00B02677"/>
    <w:rsid w:val="00B12785"/>
    <w:rsid w:val="00B32AAC"/>
    <w:rsid w:val="00B34967"/>
    <w:rsid w:val="00B40067"/>
    <w:rsid w:val="00B40DE5"/>
    <w:rsid w:val="00B40ECF"/>
    <w:rsid w:val="00B63611"/>
    <w:rsid w:val="00B71E71"/>
    <w:rsid w:val="00B7397F"/>
    <w:rsid w:val="00B77CD9"/>
    <w:rsid w:val="00B879D3"/>
    <w:rsid w:val="00BB758C"/>
    <w:rsid w:val="00BC1394"/>
    <w:rsid w:val="00BD01E7"/>
    <w:rsid w:val="00BD31D2"/>
    <w:rsid w:val="00BF220A"/>
    <w:rsid w:val="00C0501C"/>
    <w:rsid w:val="00C15D27"/>
    <w:rsid w:val="00C47A47"/>
    <w:rsid w:val="00C53310"/>
    <w:rsid w:val="00C57E80"/>
    <w:rsid w:val="00C707DD"/>
    <w:rsid w:val="00C740C5"/>
    <w:rsid w:val="00C827FB"/>
    <w:rsid w:val="00C91FF8"/>
    <w:rsid w:val="00C943EC"/>
    <w:rsid w:val="00C94746"/>
    <w:rsid w:val="00CB171F"/>
    <w:rsid w:val="00CB5239"/>
    <w:rsid w:val="00CB5579"/>
    <w:rsid w:val="00CD38E4"/>
    <w:rsid w:val="00CE42CE"/>
    <w:rsid w:val="00D04082"/>
    <w:rsid w:val="00D06262"/>
    <w:rsid w:val="00D11AD0"/>
    <w:rsid w:val="00D25303"/>
    <w:rsid w:val="00D44785"/>
    <w:rsid w:val="00D44AA5"/>
    <w:rsid w:val="00D560D9"/>
    <w:rsid w:val="00D56119"/>
    <w:rsid w:val="00D601CA"/>
    <w:rsid w:val="00D770DA"/>
    <w:rsid w:val="00D7746F"/>
    <w:rsid w:val="00DB57D7"/>
    <w:rsid w:val="00DB5E75"/>
    <w:rsid w:val="00DC2F21"/>
    <w:rsid w:val="00DF1DCA"/>
    <w:rsid w:val="00E05DCE"/>
    <w:rsid w:val="00E07375"/>
    <w:rsid w:val="00E22827"/>
    <w:rsid w:val="00E24291"/>
    <w:rsid w:val="00E25AAF"/>
    <w:rsid w:val="00E352A8"/>
    <w:rsid w:val="00E53DA5"/>
    <w:rsid w:val="00E835AC"/>
    <w:rsid w:val="00E97E03"/>
    <w:rsid w:val="00E97E4D"/>
    <w:rsid w:val="00EA5983"/>
    <w:rsid w:val="00EB08A2"/>
    <w:rsid w:val="00EB469B"/>
    <w:rsid w:val="00EC2459"/>
    <w:rsid w:val="00EC37D9"/>
    <w:rsid w:val="00EC6C01"/>
    <w:rsid w:val="00EE0668"/>
    <w:rsid w:val="00EE11A4"/>
    <w:rsid w:val="00EF66F9"/>
    <w:rsid w:val="00EF7ECE"/>
    <w:rsid w:val="00F50F03"/>
    <w:rsid w:val="00F53892"/>
    <w:rsid w:val="00FB3C78"/>
    <w:rsid w:val="00FC40E0"/>
    <w:rsid w:val="00FC778C"/>
    <w:rsid w:val="00FC795D"/>
    <w:rsid w:val="00FE794A"/>
    <w:rsid w:val="00FF606C"/>
    <w:rsid w:val="4109FED7"/>
    <w:rsid w:val="51B6F538"/>
    <w:rsid w:val="6B82D9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09CB"/>
  <w15:chartTrackingRefBased/>
  <w15:docId w15:val="{5B491122-CFCA-4F94-8CE1-3D97BCC3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31">
    <w:name w:val="font131"/>
    <w:basedOn w:val="DefaultParagraphFont"/>
    <w:rsid w:val="00D11AD0"/>
    <w:rPr>
      <w:rFonts w:ascii="Verdana" w:hAnsi="Verdana" w:hint="default"/>
      <w:b w:val="0"/>
      <w:bCs w:val="0"/>
      <w:i w:val="0"/>
      <w:iCs w:val="0"/>
      <w:strike w:val="0"/>
      <w:dstrike w:val="0"/>
      <w:color w:val="000000"/>
      <w:sz w:val="20"/>
      <w:szCs w:val="20"/>
      <w:u w:val="none"/>
      <w:effect w:val="none"/>
    </w:rPr>
  </w:style>
  <w:style w:type="character" w:customStyle="1" w:styleId="font141">
    <w:name w:val="font141"/>
    <w:basedOn w:val="DefaultParagraphFont"/>
    <w:rsid w:val="00D11AD0"/>
    <w:rPr>
      <w:rFonts w:ascii="Verdana" w:hAnsi="Verdana" w:hint="default"/>
      <w:b/>
      <w:bCs/>
      <w:i w:val="0"/>
      <w:iCs w:val="0"/>
      <w:strike w:val="0"/>
      <w:dstrike w:val="0"/>
      <w:color w:val="993366"/>
      <w:sz w:val="20"/>
      <w:szCs w:val="20"/>
      <w:u w:val="none"/>
      <w:effect w:val="none"/>
    </w:rPr>
  </w:style>
  <w:style w:type="paragraph" w:styleId="ListParagraph">
    <w:name w:val="List Paragraph"/>
    <w:basedOn w:val="Normal"/>
    <w:uiPriority w:val="34"/>
    <w:qFormat/>
    <w:rsid w:val="000C7D2C"/>
    <w:pPr>
      <w:ind w:left="720"/>
      <w:contextualSpacing/>
    </w:pPr>
    <w:rPr>
      <w:rFonts w:ascii="Verdana" w:hAnsi="Verdana"/>
      <w:sz w:val="20"/>
    </w:rPr>
  </w:style>
  <w:style w:type="table" w:styleId="TableGrid">
    <w:name w:val="Table Grid"/>
    <w:basedOn w:val="TableNormal"/>
    <w:uiPriority w:val="59"/>
    <w:rsid w:val="00B879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B7FDD"/>
    <w:rPr>
      <w:color w:val="0563C1" w:themeColor="hyperlink"/>
      <w:u w:val="single"/>
    </w:rPr>
  </w:style>
  <w:style w:type="character" w:styleId="UnresolvedMention">
    <w:name w:val="Unresolved Mention"/>
    <w:basedOn w:val="DefaultParagraphFont"/>
    <w:uiPriority w:val="99"/>
    <w:semiHidden/>
    <w:unhideWhenUsed/>
    <w:rsid w:val="001B7FDD"/>
    <w:rPr>
      <w:color w:val="605E5C"/>
      <w:shd w:val="clear" w:color="auto" w:fill="E1DFDD"/>
    </w:rPr>
  </w:style>
  <w:style w:type="paragraph" w:styleId="Header">
    <w:name w:val="header"/>
    <w:basedOn w:val="Normal"/>
    <w:link w:val="HeaderChar"/>
    <w:uiPriority w:val="99"/>
    <w:unhideWhenUsed/>
    <w:rsid w:val="00005E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5E28"/>
  </w:style>
  <w:style w:type="paragraph" w:styleId="Footer">
    <w:name w:val="footer"/>
    <w:basedOn w:val="Normal"/>
    <w:link w:val="FooterChar"/>
    <w:uiPriority w:val="99"/>
    <w:unhideWhenUsed/>
    <w:rsid w:val="00005E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5192">
      <w:bodyDiv w:val="1"/>
      <w:marLeft w:val="0"/>
      <w:marRight w:val="0"/>
      <w:marTop w:val="0"/>
      <w:marBottom w:val="0"/>
      <w:divBdr>
        <w:top w:val="none" w:sz="0" w:space="0" w:color="auto"/>
        <w:left w:val="none" w:sz="0" w:space="0" w:color="auto"/>
        <w:bottom w:val="none" w:sz="0" w:space="0" w:color="auto"/>
        <w:right w:val="none" w:sz="0" w:space="0" w:color="auto"/>
      </w:divBdr>
    </w:div>
    <w:div w:id="800422315">
      <w:bodyDiv w:val="1"/>
      <w:marLeft w:val="0"/>
      <w:marRight w:val="0"/>
      <w:marTop w:val="0"/>
      <w:marBottom w:val="0"/>
      <w:divBdr>
        <w:top w:val="none" w:sz="0" w:space="0" w:color="auto"/>
        <w:left w:val="none" w:sz="0" w:space="0" w:color="auto"/>
        <w:bottom w:val="none" w:sz="0" w:space="0" w:color="auto"/>
        <w:right w:val="none" w:sz="0" w:space="0" w:color="auto"/>
      </w:divBdr>
    </w:div>
    <w:div w:id="991056820">
      <w:bodyDiv w:val="1"/>
      <w:marLeft w:val="0"/>
      <w:marRight w:val="0"/>
      <w:marTop w:val="0"/>
      <w:marBottom w:val="0"/>
      <w:divBdr>
        <w:top w:val="none" w:sz="0" w:space="0" w:color="auto"/>
        <w:left w:val="none" w:sz="0" w:space="0" w:color="auto"/>
        <w:bottom w:val="none" w:sz="0" w:space="0" w:color="auto"/>
        <w:right w:val="none" w:sz="0" w:space="0" w:color="auto"/>
      </w:divBdr>
    </w:div>
    <w:div w:id="1085229433">
      <w:bodyDiv w:val="1"/>
      <w:marLeft w:val="0"/>
      <w:marRight w:val="0"/>
      <w:marTop w:val="0"/>
      <w:marBottom w:val="0"/>
      <w:divBdr>
        <w:top w:val="none" w:sz="0" w:space="0" w:color="auto"/>
        <w:left w:val="none" w:sz="0" w:space="0" w:color="auto"/>
        <w:bottom w:val="none" w:sz="0" w:space="0" w:color="auto"/>
        <w:right w:val="none" w:sz="0" w:space="0" w:color="auto"/>
      </w:divBdr>
      <w:divsChild>
        <w:div w:id="1455908634">
          <w:marLeft w:val="0"/>
          <w:marRight w:val="0"/>
          <w:marTop w:val="0"/>
          <w:marBottom w:val="0"/>
          <w:divBdr>
            <w:top w:val="none" w:sz="0" w:space="0" w:color="auto"/>
            <w:left w:val="none" w:sz="0" w:space="0" w:color="auto"/>
            <w:bottom w:val="none" w:sz="0" w:space="0" w:color="auto"/>
            <w:right w:val="none" w:sz="0" w:space="0" w:color="auto"/>
          </w:divBdr>
        </w:div>
        <w:div w:id="2034921456">
          <w:marLeft w:val="0"/>
          <w:marRight w:val="0"/>
          <w:marTop w:val="0"/>
          <w:marBottom w:val="0"/>
          <w:divBdr>
            <w:top w:val="none" w:sz="0" w:space="0" w:color="auto"/>
            <w:left w:val="none" w:sz="0" w:space="0" w:color="auto"/>
            <w:bottom w:val="none" w:sz="0" w:space="0" w:color="auto"/>
            <w:right w:val="none" w:sz="0" w:space="0" w:color="auto"/>
          </w:divBdr>
        </w:div>
        <w:div w:id="1996954033">
          <w:marLeft w:val="0"/>
          <w:marRight w:val="0"/>
          <w:marTop w:val="0"/>
          <w:marBottom w:val="0"/>
          <w:divBdr>
            <w:top w:val="none" w:sz="0" w:space="0" w:color="auto"/>
            <w:left w:val="none" w:sz="0" w:space="0" w:color="auto"/>
            <w:bottom w:val="none" w:sz="0" w:space="0" w:color="auto"/>
            <w:right w:val="none" w:sz="0" w:space="0" w:color="auto"/>
          </w:divBdr>
        </w:div>
        <w:div w:id="398093249">
          <w:marLeft w:val="0"/>
          <w:marRight w:val="0"/>
          <w:marTop w:val="0"/>
          <w:marBottom w:val="0"/>
          <w:divBdr>
            <w:top w:val="none" w:sz="0" w:space="0" w:color="auto"/>
            <w:left w:val="none" w:sz="0" w:space="0" w:color="auto"/>
            <w:bottom w:val="none" w:sz="0" w:space="0" w:color="auto"/>
            <w:right w:val="none" w:sz="0" w:space="0" w:color="auto"/>
          </w:divBdr>
        </w:div>
        <w:div w:id="2145349557">
          <w:marLeft w:val="0"/>
          <w:marRight w:val="0"/>
          <w:marTop w:val="0"/>
          <w:marBottom w:val="0"/>
          <w:divBdr>
            <w:top w:val="none" w:sz="0" w:space="0" w:color="auto"/>
            <w:left w:val="none" w:sz="0" w:space="0" w:color="auto"/>
            <w:bottom w:val="none" w:sz="0" w:space="0" w:color="auto"/>
            <w:right w:val="none" w:sz="0" w:space="0" w:color="auto"/>
          </w:divBdr>
        </w:div>
        <w:div w:id="656105284">
          <w:marLeft w:val="0"/>
          <w:marRight w:val="0"/>
          <w:marTop w:val="0"/>
          <w:marBottom w:val="0"/>
          <w:divBdr>
            <w:top w:val="none" w:sz="0" w:space="0" w:color="auto"/>
            <w:left w:val="none" w:sz="0" w:space="0" w:color="auto"/>
            <w:bottom w:val="none" w:sz="0" w:space="0" w:color="auto"/>
            <w:right w:val="none" w:sz="0" w:space="0" w:color="auto"/>
          </w:divBdr>
        </w:div>
        <w:div w:id="1796365184">
          <w:marLeft w:val="0"/>
          <w:marRight w:val="0"/>
          <w:marTop w:val="0"/>
          <w:marBottom w:val="0"/>
          <w:divBdr>
            <w:top w:val="none" w:sz="0" w:space="0" w:color="auto"/>
            <w:left w:val="none" w:sz="0" w:space="0" w:color="auto"/>
            <w:bottom w:val="none" w:sz="0" w:space="0" w:color="auto"/>
            <w:right w:val="none" w:sz="0" w:space="0" w:color="auto"/>
          </w:divBdr>
        </w:div>
        <w:div w:id="1413047902">
          <w:marLeft w:val="0"/>
          <w:marRight w:val="0"/>
          <w:marTop w:val="0"/>
          <w:marBottom w:val="0"/>
          <w:divBdr>
            <w:top w:val="none" w:sz="0" w:space="0" w:color="auto"/>
            <w:left w:val="none" w:sz="0" w:space="0" w:color="auto"/>
            <w:bottom w:val="none" w:sz="0" w:space="0" w:color="auto"/>
            <w:right w:val="none" w:sz="0" w:space="0" w:color="auto"/>
          </w:divBdr>
        </w:div>
      </w:divsChild>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354769204">
      <w:bodyDiv w:val="1"/>
      <w:marLeft w:val="0"/>
      <w:marRight w:val="0"/>
      <w:marTop w:val="0"/>
      <w:marBottom w:val="0"/>
      <w:divBdr>
        <w:top w:val="none" w:sz="0" w:space="0" w:color="auto"/>
        <w:left w:val="none" w:sz="0" w:space="0" w:color="auto"/>
        <w:bottom w:val="none" w:sz="0" w:space="0" w:color="auto"/>
        <w:right w:val="none" w:sz="0" w:space="0" w:color="auto"/>
      </w:divBdr>
    </w:div>
    <w:div w:id="15939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va.mrak@gradri.uniri.h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02d507-ce44-4a9e-84a0-12c10d8b8aea">
      <UserInfo>
        <DisplayName>Anđela Horvat</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3D34E64EDBE64982355F365D198ACD" ma:contentTypeVersion="9" ma:contentTypeDescription="Stvaranje novog dokumenta." ma:contentTypeScope="" ma:versionID="88665181f87df4d69eedf9cfc43a3ac9">
  <xsd:schema xmlns:xsd="http://www.w3.org/2001/XMLSchema" xmlns:xs="http://www.w3.org/2001/XMLSchema" xmlns:p="http://schemas.microsoft.com/office/2006/metadata/properties" xmlns:ns2="d0e1f9a0-8c7b-4c9b-90dd-acdd35d07056" xmlns:ns3="5502d507-ce44-4a9e-84a0-12c10d8b8aea" targetNamespace="http://schemas.microsoft.com/office/2006/metadata/properties" ma:root="true" ma:fieldsID="17b40c3e1ccbcc81c2fa89ce07ede2ff" ns2:_="" ns3:_="">
    <xsd:import namespace="d0e1f9a0-8c7b-4c9b-90dd-acdd35d07056"/>
    <xsd:import namespace="5502d507-ce44-4a9e-84a0-12c10d8b8a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1f9a0-8c7b-4c9b-90dd-acdd35d07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d507-ce44-4a9e-84a0-12c10d8b8aea"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E8E53-351B-4D62-8FB7-B43FF9B72124}">
  <ds:schemaRefs>
    <ds:schemaRef ds:uri="http://schemas.microsoft.com/office/2006/metadata/properties"/>
    <ds:schemaRef ds:uri="http://schemas.microsoft.com/office/infopath/2007/PartnerControls"/>
    <ds:schemaRef ds:uri="5502d507-ce44-4a9e-84a0-12c10d8b8aea"/>
  </ds:schemaRefs>
</ds:datastoreItem>
</file>

<file path=customXml/itemProps2.xml><?xml version="1.0" encoding="utf-8"?>
<ds:datastoreItem xmlns:ds="http://schemas.openxmlformats.org/officeDocument/2006/customXml" ds:itemID="{12C7FFE2-098F-4811-AAF4-58EE156099CD}"/>
</file>

<file path=customXml/itemProps3.xml><?xml version="1.0" encoding="utf-8"?>
<ds:datastoreItem xmlns:ds="http://schemas.openxmlformats.org/officeDocument/2006/customXml" ds:itemID="{20ED7DD8-D4C5-4D81-9308-29C89BDE5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Neira Torić Malić</dc:creator>
  <cp:keywords/>
  <dc:description/>
  <cp:lastModifiedBy>Iva Mrak</cp:lastModifiedBy>
  <cp:revision>17</cp:revision>
  <dcterms:created xsi:type="dcterms:W3CDTF">2023-05-25T14:59:00Z</dcterms:created>
  <dcterms:modified xsi:type="dcterms:W3CDTF">2023-09-25T14:12:00Z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0x010100363D34E64EDBE64982355F365D198ACD</vt:lpwstr>
  </property>
  <property fmtid="{D5CDD505-2E9C-101B-9397-08002B2CF9AE}" pid="3" name="Order">
    <vt:r8>8300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